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F20D56" w:rsidP="00431421" w:rsidRDefault="00431421" w14:paraId="672A6659" w14:textId="77777777">
      <w:pPr>
        <w:jc w:val="center"/>
      </w:pPr>
      <w:r>
        <w:rPr>
          <w:noProof/>
          <w:lang w:val="en-GB" w:eastAsia="en-GB"/>
        </w:rPr>
        <w:drawing>
          <wp:inline distT="0" distB="0" distL="0" distR="0" wp14:anchorId="4AED05E2" wp14:editId="7A67590D">
            <wp:extent cx="1323975" cy="714375"/>
            <wp:effectExtent l="0" t="0" r="0" b="0"/>
            <wp:docPr id="486348257" name="Picture 486348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348257"/>
                    <pic:cNvPicPr/>
                  </pic:nvPicPr>
                  <pic:blipFill>
                    <a:blip r:embed="rId10">
                      <a:extLst>
                        <a:ext uri="{28A0092B-C50C-407E-A947-70E740481C1C}">
                          <a14:useLocalDpi xmlns:a14="http://schemas.microsoft.com/office/drawing/2010/main" val="0"/>
                        </a:ext>
                      </a:extLst>
                    </a:blip>
                    <a:stretch>
                      <a:fillRect/>
                    </a:stretch>
                  </pic:blipFill>
                  <pic:spPr>
                    <a:xfrm>
                      <a:off x="0" y="0"/>
                      <a:ext cx="1323975" cy="714375"/>
                    </a:xfrm>
                    <a:prstGeom prst="rect">
                      <a:avLst/>
                    </a:prstGeom>
                  </pic:spPr>
                </pic:pic>
              </a:graphicData>
            </a:graphic>
          </wp:inline>
        </w:drawing>
      </w:r>
    </w:p>
    <w:p w:rsidR="00431421" w:rsidP="00431421" w:rsidRDefault="00431421" w14:paraId="51C59ECD" w14:textId="77777777">
      <w:pPr>
        <w:jc w:val="center"/>
        <w:rPr>
          <w:rFonts w:ascii="Calibri" w:hAnsi="Calibri" w:eastAsia="Calibri" w:cs="Calibri"/>
          <w:color w:val="000000" w:themeColor="text1"/>
          <w:sz w:val="24"/>
          <w:szCs w:val="24"/>
        </w:rPr>
      </w:pPr>
      <w:r w:rsidRPr="251CF38A">
        <w:rPr>
          <w:rFonts w:ascii="Calibri" w:hAnsi="Calibri" w:eastAsia="Calibri" w:cs="Calibri"/>
          <w:b/>
          <w:bCs/>
          <w:color w:val="000000" w:themeColor="text1"/>
          <w:sz w:val="24"/>
          <w:szCs w:val="24"/>
          <w:u w:val="single"/>
          <w:lang w:val="en-GB"/>
        </w:rPr>
        <w:t>Cadmus Inclusive</w:t>
      </w:r>
    </w:p>
    <w:p w:rsidR="00431421" w:rsidP="00431421" w:rsidRDefault="00431421" w14:paraId="3694BC61" w14:textId="77777777">
      <w:pPr>
        <w:jc w:val="center"/>
        <w:rPr>
          <w:rFonts w:ascii="Calibri" w:hAnsi="Calibri" w:eastAsia="Calibri" w:cs="Calibri"/>
          <w:b/>
          <w:bCs/>
          <w:i/>
          <w:iCs/>
          <w:color w:val="000000" w:themeColor="text1"/>
          <w:sz w:val="24"/>
          <w:szCs w:val="24"/>
          <w:lang w:val="en-GB"/>
        </w:rPr>
      </w:pPr>
      <w:r w:rsidRPr="251CF38A">
        <w:rPr>
          <w:rFonts w:ascii="Calibri" w:hAnsi="Calibri" w:eastAsia="Calibri" w:cs="Calibri"/>
          <w:b/>
          <w:bCs/>
          <w:i/>
          <w:iCs/>
          <w:color w:val="000000" w:themeColor="text1"/>
          <w:sz w:val="24"/>
          <w:szCs w:val="24"/>
          <w:lang w:val="en-GB"/>
        </w:rPr>
        <w:t>Thinking differently for a brighter tomorrow…</w:t>
      </w:r>
    </w:p>
    <w:p w:rsidR="00BA79D6" w:rsidP="00431421" w:rsidRDefault="00BA79D6" w14:paraId="0A37501D" w14:textId="77777777">
      <w:pPr>
        <w:jc w:val="center"/>
        <w:rPr>
          <w:rFonts w:ascii="Calibri" w:hAnsi="Calibri" w:eastAsia="Calibri" w:cs="Calibri"/>
          <w:b/>
          <w:bCs/>
          <w:i/>
          <w:iCs/>
          <w:color w:val="000000" w:themeColor="text1"/>
          <w:sz w:val="24"/>
          <w:szCs w:val="24"/>
          <w:lang w:val="en-GB"/>
        </w:rPr>
      </w:pPr>
    </w:p>
    <w:p w:rsidR="00BA79D6" w:rsidP="00431421" w:rsidRDefault="00BA79D6" w14:paraId="5DAB6C7B" w14:textId="77777777">
      <w:pPr>
        <w:jc w:val="center"/>
        <w:rPr>
          <w:rFonts w:ascii="Calibri" w:hAnsi="Calibri" w:eastAsia="Calibri" w:cs="Calibri"/>
          <w:b/>
          <w:bCs/>
          <w:i/>
          <w:iCs/>
          <w:color w:val="000000" w:themeColor="text1"/>
          <w:sz w:val="24"/>
          <w:szCs w:val="24"/>
          <w:lang w:val="en-GB"/>
        </w:rPr>
      </w:pPr>
    </w:p>
    <w:p w:rsidRPr="00BA79D6" w:rsidR="00BA79D6" w:rsidP="009B2B5C" w:rsidRDefault="00BA79D6" w14:paraId="5A39BBE3" w14:textId="77777777">
      <w:pPr>
        <w:rPr>
          <w:rFonts w:ascii="Calibri" w:hAnsi="Calibri" w:eastAsia="Calibri" w:cs="Calibri"/>
          <w:b/>
          <w:bCs/>
          <w:i/>
          <w:iCs/>
          <w:color w:val="000000" w:themeColor="text1"/>
          <w:sz w:val="40"/>
          <w:szCs w:val="40"/>
          <w:lang w:val="en-GB"/>
        </w:rPr>
      </w:pPr>
    </w:p>
    <w:p w:rsidRPr="00BA79D6" w:rsidR="00BA79D6" w:rsidP="20409086" w:rsidRDefault="00BA79D6" w14:paraId="361156A6" w14:textId="76ABFC5A">
      <w:pPr>
        <w:jc w:val="center"/>
        <w:rPr>
          <w:rFonts w:ascii="Calibri" w:hAnsi="Calibri" w:eastAsia="Calibri" w:cs="Calibri"/>
          <w:b/>
          <w:bCs/>
          <w:i/>
          <w:iCs/>
          <w:color w:val="000000" w:themeColor="text1"/>
          <w:sz w:val="40"/>
          <w:szCs w:val="40"/>
          <w:lang w:val="en-GB"/>
        </w:rPr>
      </w:pPr>
      <w:r w:rsidRPr="20409086">
        <w:rPr>
          <w:rFonts w:ascii="Calibri" w:hAnsi="Calibri" w:eastAsia="Calibri" w:cs="Calibri"/>
          <w:b/>
          <w:bCs/>
          <w:i/>
          <w:iCs/>
          <w:color w:val="000000" w:themeColor="text1"/>
          <w:sz w:val="40"/>
          <w:szCs w:val="40"/>
          <w:lang w:val="en-GB"/>
        </w:rPr>
        <w:t>Safeguarding Procedures</w:t>
      </w:r>
      <w:r w:rsidRPr="20409086" w:rsidR="25A27995">
        <w:rPr>
          <w:rFonts w:ascii="Calibri" w:hAnsi="Calibri" w:eastAsia="Calibri" w:cs="Calibri"/>
          <w:b/>
          <w:bCs/>
          <w:i/>
          <w:iCs/>
          <w:color w:val="000000" w:themeColor="text1"/>
          <w:sz w:val="40"/>
          <w:szCs w:val="40"/>
          <w:lang w:val="en-GB"/>
        </w:rPr>
        <w:t xml:space="preserve"> for Cadmus Inclusive </w:t>
      </w:r>
      <w:r w:rsidR="00531C93">
        <w:rPr>
          <w:rFonts w:ascii="Calibri" w:hAnsi="Calibri" w:eastAsia="Calibri" w:cs="Calibri"/>
          <w:b/>
          <w:bCs/>
          <w:i/>
          <w:iCs/>
          <w:color w:val="000000" w:themeColor="text1"/>
          <w:sz w:val="40"/>
          <w:szCs w:val="40"/>
          <w:lang w:val="en-GB"/>
        </w:rPr>
        <w:t xml:space="preserve">Team members </w:t>
      </w:r>
    </w:p>
    <w:p w:rsidRPr="00BA79D6" w:rsidR="00BA79D6" w:rsidP="00431421" w:rsidRDefault="00BA79D6" w14:paraId="41C8F396" w14:textId="77777777">
      <w:pPr>
        <w:jc w:val="center"/>
        <w:rPr>
          <w:rFonts w:ascii="Calibri" w:hAnsi="Calibri" w:eastAsia="Calibri" w:cs="Calibri"/>
          <w:b/>
          <w:bCs/>
          <w:i/>
          <w:iCs/>
          <w:color w:val="000000" w:themeColor="text1"/>
          <w:sz w:val="40"/>
          <w:szCs w:val="40"/>
          <w:lang w:val="en-GB"/>
        </w:rPr>
      </w:pPr>
    </w:p>
    <w:p w:rsidRPr="00BA79D6" w:rsidR="00983707" w:rsidP="0B531B23" w:rsidRDefault="00983707" w14:paraId="2240832A" w14:textId="03E6F804">
      <w:pPr>
        <w:jc w:val="center"/>
        <w:rPr>
          <w:rFonts w:ascii="Calibri" w:hAnsi="Calibri" w:eastAsia="Calibri" w:cs="Calibri"/>
          <w:b/>
          <w:bCs/>
          <w:i/>
          <w:iCs/>
          <w:color w:val="000000" w:themeColor="text1"/>
          <w:sz w:val="40"/>
          <w:szCs w:val="40"/>
          <w:lang w:val="en-GB"/>
        </w:rPr>
      </w:pPr>
      <w:r w:rsidRPr="0B531B23">
        <w:rPr>
          <w:rFonts w:ascii="Calibri" w:hAnsi="Calibri" w:eastAsia="Calibri" w:cs="Calibri"/>
          <w:b/>
          <w:bCs/>
          <w:i/>
          <w:iCs/>
          <w:color w:val="000000" w:themeColor="text1"/>
          <w:sz w:val="40"/>
          <w:szCs w:val="40"/>
          <w:lang w:val="en-GB"/>
        </w:rPr>
        <w:t xml:space="preserve">Reviewed and Updated </w:t>
      </w:r>
      <w:r w:rsidR="00531C93">
        <w:rPr>
          <w:rFonts w:ascii="Calibri" w:hAnsi="Calibri" w:eastAsia="Calibri" w:cs="Calibri"/>
          <w:b/>
          <w:bCs/>
          <w:i/>
          <w:iCs/>
          <w:color w:val="000000" w:themeColor="text1"/>
          <w:sz w:val="40"/>
          <w:szCs w:val="40"/>
          <w:lang w:val="en-GB"/>
        </w:rPr>
        <w:t>18</w:t>
      </w:r>
      <w:r w:rsidRPr="0B531B23" w:rsidR="0024622A">
        <w:rPr>
          <w:rFonts w:ascii="Calibri" w:hAnsi="Calibri" w:eastAsia="Calibri" w:cs="Calibri"/>
          <w:b/>
          <w:bCs/>
          <w:i/>
          <w:iCs/>
          <w:color w:val="000000" w:themeColor="text1"/>
          <w:sz w:val="40"/>
          <w:szCs w:val="40"/>
          <w:lang w:val="en-GB"/>
        </w:rPr>
        <w:t>.</w:t>
      </w:r>
      <w:r w:rsidR="00531C93">
        <w:rPr>
          <w:rFonts w:ascii="Calibri" w:hAnsi="Calibri" w:eastAsia="Calibri" w:cs="Calibri"/>
          <w:b/>
          <w:bCs/>
          <w:i/>
          <w:iCs/>
          <w:color w:val="000000" w:themeColor="text1"/>
          <w:sz w:val="40"/>
          <w:szCs w:val="40"/>
          <w:lang w:val="en-GB"/>
        </w:rPr>
        <w:t>12</w:t>
      </w:r>
      <w:r w:rsidR="0000305B">
        <w:rPr>
          <w:rFonts w:ascii="Calibri" w:hAnsi="Calibri" w:eastAsia="Calibri" w:cs="Calibri"/>
          <w:b/>
          <w:bCs/>
          <w:i/>
          <w:iCs/>
          <w:color w:val="000000" w:themeColor="text1"/>
          <w:sz w:val="40"/>
          <w:szCs w:val="40"/>
          <w:lang w:val="en-GB"/>
        </w:rPr>
        <w:t>.202</w:t>
      </w:r>
      <w:r w:rsidR="00531C93">
        <w:rPr>
          <w:rFonts w:ascii="Calibri" w:hAnsi="Calibri" w:eastAsia="Calibri" w:cs="Calibri"/>
          <w:b/>
          <w:bCs/>
          <w:i/>
          <w:iCs/>
          <w:color w:val="000000" w:themeColor="text1"/>
          <w:sz w:val="40"/>
          <w:szCs w:val="40"/>
          <w:lang w:val="en-GB"/>
        </w:rPr>
        <w:t>4</w:t>
      </w:r>
    </w:p>
    <w:p w:rsidRPr="00BA79D6" w:rsidR="00BA79D6" w:rsidP="00431421" w:rsidRDefault="00BA79D6" w14:paraId="72A3D3EC" w14:textId="77777777">
      <w:pPr>
        <w:jc w:val="center"/>
        <w:rPr>
          <w:rFonts w:ascii="Calibri" w:hAnsi="Calibri" w:eastAsia="Calibri" w:cs="Calibri"/>
          <w:b/>
          <w:bCs/>
          <w:i/>
          <w:iCs/>
          <w:color w:val="000000" w:themeColor="text1"/>
          <w:sz w:val="40"/>
          <w:szCs w:val="40"/>
          <w:lang w:val="en-GB"/>
        </w:rPr>
      </w:pPr>
    </w:p>
    <w:p w:rsidR="00BA79D6" w:rsidP="00431421" w:rsidRDefault="00BA79D6" w14:paraId="546769B6" w14:textId="77777777">
      <w:pPr>
        <w:jc w:val="center"/>
        <w:rPr>
          <w:rFonts w:ascii="Calibri" w:hAnsi="Calibri" w:eastAsia="Calibri" w:cs="Calibri"/>
          <w:b/>
          <w:bCs/>
          <w:i/>
          <w:iCs/>
          <w:color w:val="000000" w:themeColor="text1"/>
          <w:sz w:val="40"/>
          <w:szCs w:val="40"/>
          <w:lang w:val="en-GB"/>
        </w:rPr>
      </w:pPr>
      <w:r w:rsidRPr="00BA79D6">
        <w:rPr>
          <w:rFonts w:ascii="Calibri" w:hAnsi="Calibri" w:eastAsia="Calibri" w:cs="Calibri"/>
          <w:b/>
          <w:bCs/>
          <w:i/>
          <w:iCs/>
          <w:color w:val="000000" w:themeColor="text1"/>
          <w:sz w:val="40"/>
          <w:szCs w:val="40"/>
          <w:lang w:val="en-GB"/>
        </w:rPr>
        <w:t xml:space="preserve">Written by </w:t>
      </w:r>
      <w:proofErr w:type="spellStart"/>
      <w:r w:rsidRPr="00BA79D6">
        <w:rPr>
          <w:rFonts w:ascii="Calibri" w:hAnsi="Calibri" w:eastAsia="Calibri" w:cs="Calibri"/>
          <w:b/>
          <w:bCs/>
          <w:i/>
          <w:iCs/>
          <w:color w:val="000000" w:themeColor="text1"/>
          <w:sz w:val="40"/>
          <w:szCs w:val="40"/>
          <w:lang w:val="en-GB"/>
        </w:rPr>
        <w:t>Beccie</w:t>
      </w:r>
      <w:proofErr w:type="spellEnd"/>
      <w:r w:rsidRPr="00BA79D6">
        <w:rPr>
          <w:rFonts w:ascii="Calibri" w:hAnsi="Calibri" w:eastAsia="Calibri" w:cs="Calibri"/>
          <w:b/>
          <w:bCs/>
          <w:i/>
          <w:iCs/>
          <w:color w:val="000000" w:themeColor="text1"/>
          <w:sz w:val="40"/>
          <w:szCs w:val="40"/>
          <w:lang w:val="en-GB"/>
        </w:rPr>
        <w:t xml:space="preserve"> Hawes – Head of Service</w:t>
      </w:r>
    </w:p>
    <w:p w:rsidR="00531C93" w:rsidP="00431421" w:rsidRDefault="009B2B5C" w14:paraId="07EE56EB" w14:textId="10B9A03B">
      <w:pPr>
        <w:jc w:val="center"/>
        <w:rPr>
          <w:rFonts w:ascii="Calibri" w:hAnsi="Calibri" w:eastAsia="Calibri" w:cs="Calibri"/>
          <w:b/>
          <w:bCs/>
          <w:i/>
          <w:iCs/>
          <w:color w:val="000000" w:themeColor="text1"/>
          <w:sz w:val="40"/>
          <w:szCs w:val="40"/>
          <w:lang w:val="en-GB"/>
        </w:rPr>
      </w:pPr>
      <w:r>
        <w:rPr>
          <w:rFonts w:ascii="Calibri" w:hAnsi="Calibri" w:eastAsia="Calibri" w:cs="Calibri"/>
          <w:b/>
          <w:bCs/>
          <w:i/>
          <w:iCs/>
          <w:color w:val="000000" w:themeColor="text1"/>
          <w:sz w:val="40"/>
          <w:szCs w:val="40"/>
          <w:lang w:val="en-GB"/>
        </w:rPr>
        <w:t>Reviewed</w:t>
      </w:r>
      <w:r w:rsidR="00531C93">
        <w:rPr>
          <w:rFonts w:ascii="Calibri" w:hAnsi="Calibri" w:eastAsia="Calibri" w:cs="Calibri"/>
          <w:b/>
          <w:bCs/>
          <w:i/>
          <w:iCs/>
          <w:color w:val="000000" w:themeColor="text1"/>
          <w:sz w:val="40"/>
          <w:szCs w:val="40"/>
          <w:lang w:val="en-GB"/>
        </w:rPr>
        <w:t xml:space="preserve"> by Emma Yates-Deputy Head of Services</w:t>
      </w:r>
    </w:p>
    <w:p w:rsidR="00BA79D6" w:rsidP="00431421" w:rsidRDefault="00BA79D6" w14:paraId="0D0B940D" w14:textId="77777777">
      <w:pPr>
        <w:jc w:val="center"/>
        <w:rPr>
          <w:rFonts w:ascii="Calibri" w:hAnsi="Calibri" w:eastAsia="Calibri" w:cs="Calibri"/>
          <w:b/>
          <w:bCs/>
          <w:i/>
          <w:iCs/>
          <w:color w:val="000000" w:themeColor="text1"/>
          <w:sz w:val="40"/>
          <w:szCs w:val="40"/>
          <w:lang w:val="en-GB"/>
        </w:rPr>
      </w:pPr>
    </w:p>
    <w:p w:rsidR="00BA79D6" w:rsidP="00431421" w:rsidRDefault="00BA79D6" w14:paraId="0E27B00A" w14:textId="77777777">
      <w:pPr>
        <w:jc w:val="center"/>
        <w:rPr>
          <w:rFonts w:ascii="Calibri" w:hAnsi="Calibri" w:eastAsia="Calibri" w:cs="Calibri"/>
          <w:b/>
          <w:bCs/>
          <w:i/>
          <w:iCs/>
          <w:color w:val="000000" w:themeColor="text1"/>
          <w:sz w:val="40"/>
          <w:szCs w:val="40"/>
          <w:lang w:val="en-GB"/>
        </w:rPr>
      </w:pPr>
    </w:p>
    <w:p w:rsidR="00BA79D6" w:rsidP="00431421" w:rsidRDefault="00BA79D6" w14:paraId="60061E4C" w14:textId="77777777">
      <w:pPr>
        <w:jc w:val="center"/>
        <w:rPr>
          <w:rFonts w:ascii="Calibri" w:hAnsi="Calibri" w:eastAsia="Calibri" w:cs="Calibri"/>
          <w:b/>
          <w:bCs/>
          <w:i/>
          <w:iCs/>
          <w:color w:val="000000" w:themeColor="text1"/>
          <w:sz w:val="40"/>
          <w:szCs w:val="40"/>
          <w:lang w:val="en-GB"/>
        </w:rPr>
      </w:pPr>
    </w:p>
    <w:p w:rsidR="00BA79D6" w:rsidP="00431421" w:rsidRDefault="00BA79D6" w14:paraId="44EAFD9C" w14:textId="77777777">
      <w:pPr>
        <w:jc w:val="center"/>
        <w:rPr>
          <w:rFonts w:ascii="Calibri" w:hAnsi="Calibri" w:eastAsia="Calibri" w:cs="Calibri"/>
          <w:b/>
          <w:bCs/>
          <w:i/>
          <w:iCs/>
          <w:color w:val="000000" w:themeColor="text1"/>
          <w:sz w:val="40"/>
          <w:szCs w:val="40"/>
          <w:lang w:val="en-GB"/>
        </w:rPr>
      </w:pPr>
    </w:p>
    <w:p w:rsidR="00BA79D6" w:rsidP="00431421" w:rsidRDefault="00BA79D6" w14:paraId="4B94D5A5" w14:textId="77777777">
      <w:pPr>
        <w:jc w:val="center"/>
        <w:rPr>
          <w:rFonts w:ascii="Calibri" w:hAnsi="Calibri" w:eastAsia="Calibri" w:cs="Calibri"/>
          <w:b/>
          <w:bCs/>
          <w:i/>
          <w:iCs/>
          <w:color w:val="000000" w:themeColor="text1"/>
          <w:sz w:val="40"/>
          <w:szCs w:val="40"/>
          <w:lang w:val="en-GB"/>
        </w:rPr>
      </w:pPr>
    </w:p>
    <w:p w:rsidR="00BA79D6" w:rsidP="00431421" w:rsidRDefault="00BA79D6" w14:paraId="3DEEC669" w14:textId="77777777">
      <w:pPr>
        <w:jc w:val="center"/>
        <w:rPr>
          <w:rFonts w:ascii="Calibri" w:hAnsi="Calibri" w:eastAsia="Calibri" w:cs="Calibri"/>
          <w:b/>
          <w:bCs/>
          <w:i/>
          <w:iCs/>
          <w:color w:val="000000" w:themeColor="text1"/>
          <w:sz w:val="40"/>
          <w:szCs w:val="40"/>
          <w:lang w:val="en-GB"/>
        </w:rPr>
      </w:pPr>
    </w:p>
    <w:p w:rsidR="009056E7" w:rsidP="00BA79D6" w:rsidRDefault="009056E7" w14:paraId="3656B9AB" w14:textId="77777777">
      <w:pPr>
        <w:spacing w:after="0" w:line="240" w:lineRule="auto"/>
        <w:rPr>
          <w:rFonts w:ascii="Calibri" w:hAnsi="Calibri" w:eastAsia="Calibri" w:cs="Calibri"/>
          <w:b/>
          <w:bCs/>
          <w:i/>
          <w:iCs/>
          <w:color w:val="000000" w:themeColor="text1"/>
          <w:sz w:val="40"/>
          <w:szCs w:val="40"/>
          <w:lang w:val="en-GB"/>
        </w:rPr>
      </w:pPr>
    </w:p>
    <w:p w:rsidR="00BA79D6" w:rsidP="00BA79D6" w:rsidRDefault="00BA79D6" w14:paraId="134F6CFC" w14:textId="77777777">
      <w:pPr>
        <w:spacing w:after="0" w:line="240" w:lineRule="auto"/>
        <w:rPr>
          <w:rFonts w:cstheme="minorHAnsi"/>
        </w:rPr>
      </w:pPr>
      <w:r w:rsidRPr="00C13456">
        <w:rPr>
          <w:rFonts w:cstheme="minorHAnsi"/>
        </w:rPr>
        <w:t xml:space="preserve">In order to prevent discrimination and avoidable harm, all members of the Cadmus Inclusive team are accountable for the way in which they exercise authority, manage risk, use resources and protect pupils at the schools within the Cadmus family and in the schools and educational settings of our service users.  </w:t>
      </w:r>
    </w:p>
    <w:p w:rsidR="008B5215" w:rsidP="00BA79D6" w:rsidRDefault="008B5215" w14:paraId="45FB0818" w14:textId="77777777">
      <w:pPr>
        <w:spacing w:after="0" w:line="240" w:lineRule="auto"/>
        <w:rPr>
          <w:rFonts w:cstheme="minorHAnsi"/>
        </w:rPr>
      </w:pPr>
    </w:p>
    <w:p w:rsidRPr="00C13456" w:rsidR="008B5215" w:rsidP="2854ABC6" w:rsidRDefault="008B5215" w14:paraId="07D26B4C" w14:textId="78FCAC9B">
      <w:pPr>
        <w:spacing w:after="0" w:line="240" w:lineRule="auto"/>
      </w:pPr>
      <w:r>
        <w:t xml:space="preserve">No single practitioner can have a full picture of a child’s needs and circumstances. We </w:t>
      </w:r>
      <w:proofErr w:type="spellStart"/>
      <w:r>
        <w:t>recogni</w:t>
      </w:r>
      <w:r w:rsidR="1BE02626">
        <w:t>s</w:t>
      </w:r>
      <w:r>
        <w:t>e</w:t>
      </w:r>
      <w:proofErr w:type="spellEnd"/>
      <w:r>
        <w:t xml:space="preserve"> that if children and families are to receive the right help at the right time, everyone who comes into contact with them, no matter how brief, has </w:t>
      </w:r>
      <w:r w:rsidR="00E04CD2">
        <w:t>a vital</w:t>
      </w:r>
      <w:r>
        <w:t xml:space="preserve"> role to play in identifying concerns, sharing information and taking prompt action. Consequently, we support and actively engage in joint working and appropriate sharing of information with our schools and other agencies.</w:t>
      </w:r>
    </w:p>
    <w:p w:rsidRPr="00C13456" w:rsidR="00BA79D6" w:rsidP="00BA79D6" w:rsidRDefault="00BA79D6" w14:paraId="049F31CB" w14:textId="77777777">
      <w:pPr>
        <w:spacing w:after="0" w:line="240" w:lineRule="auto"/>
        <w:rPr>
          <w:rFonts w:cstheme="minorHAnsi"/>
        </w:rPr>
      </w:pPr>
    </w:p>
    <w:p w:rsidR="00BA79D6" w:rsidP="00BA79D6" w:rsidRDefault="00BA79D6" w14:paraId="5E212252" w14:textId="77777777">
      <w:pPr>
        <w:spacing w:after="0" w:line="240" w:lineRule="auto"/>
        <w:rPr>
          <w:rFonts w:cstheme="minorHAnsi"/>
        </w:rPr>
      </w:pPr>
      <w:r w:rsidRPr="00C13456">
        <w:rPr>
          <w:rFonts w:cstheme="minorHAnsi"/>
        </w:rPr>
        <w:t xml:space="preserve">This document details the essential </w:t>
      </w:r>
      <w:r w:rsidR="00FF3E1C">
        <w:rPr>
          <w:rFonts w:cstheme="minorHAnsi"/>
        </w:rPr>
        <w:t xml:space="preserve">team </w:t>
      </w:r>
      <w:r w:rsidRPr="00C13456">
        <w:rPr>
          <w:rFonts w:cstheme="minorHAnsi"/>
        </w:rPr>
        <w:t>specific arrangements and requirements that all team members are required to follow.</w:t>
      </w:r>
    </w:p>
    <w:p w:rsidR="008B5215" w:rsidP="00BA79D6" w:rsidRDefault="008B5215" w14:paraId="53128261" w14:textId="77777777">
      <w:pPr>
        <w:spacing w:after="0" w:line="240" w:lineRule="auto"/>
        <w:rPr>
          <w:rFonts w:cstheme="minorHAnsi"/>
        </w:rPr>
      </w:pPr>
    </w:p>
    <w:p w:rsidR="008B5215" w:rsidP="2854ABC6" w:rsidRDefault="008B5215" w14:paraId="29360DDA" w14:textId="3D38CD95">
      <w:pPr>
        <w:spacing w:after="0" w:line="240" w:lineRule="auto"/>
      </w:pPr>
      <w:r w:rsidRPr="2854ABC6">
        <w:t>In line with the ‘</w:t>
      </w:r>
      <w:r w:rsidRPr="2854ABC6" w:rsidR="275F3578">
        <w:t>K</w:t>
      </w:r>
      <w:r w:rsidRPr="2854ABC6">
        <w:t>eeping Children Safe in Education’ statutory guidance we subscribe to the definition that safeguarding and promoting the welfare of children is:</w:t>
      </w:r>
    </w:p>
    <w:p w:rsidRPr="008B5215" w:rsidR="008B5215" w:rsidP="008B5215" w:rsidRDefault="008B5215" w14:paraId="62486C05" w14:textId="77777777">
      <w:pPr>
        <w:spacing w:after="0" w:line="240" w:lineRule="auto"/>
        <w:rPr>
          <w:rFonts w:cstheme="minorHAnsi"/>
        </w:rPr>
      </w:pPr>
    </w:p>
    <w:p w:rsidRPr="008B5215" w:rsidR="008B5215" w:rsidP="008B5215" w:rsidRDefault="008B5215" w14:paraId="3BC0F51C" w14:textId="77777777">
      <w:pPr>
        <w:pStyle w:val="ListParagraph"/>
        <w:numPr>
          <w:ilvl w:val="0"/>
          <w:numId w:val="15"/>
        </w:numPr>
        <w:spacing w:after="0" w:line="240" w:lineRule="auto"/>
        <w:rPr>
          <w:rFonts w:cstheme="minorHAnsi"/>
        </w:rPr>
      </w:pPr>
      <w:r w:rsidRPr="008B5215">
        <w:rPr>
          <w:rFonts w:cstheme="minorHAnsi"/>
        </w:rPr>
        <w:t>protecting children from maltreatment;</w:t>
      </w:r>
    </w:p>
    <w:p w:rsidRPr="008B5215" w:rsidR="008B5215" w:rsidP="008B5215" w:rsidRDefault="008B5215" w14:paraId="7269B2C8" w14:textId="77777777">
      <w:pPr>
        <w:pStyle w:val="ListParagraph"/>
        <w:numPr>
          <w:ilvl w:val="0"/>
          <w:numId w:val="15"/>
        </w:numPr>
        <w:spacing w:after="0" w:line="240" w:lineRule="auto"/>
        <w:rPr>
          <w:rFonts w:cstheme="minorHAnsi"/>
        </w:rPr>
      </w:pPr>
      <w:r w:rsidRPr="008B5215">
        <w:rPr>
          <w:rFonts w:cstheme="minorHAnsi"/>
        </w:rPr>
        <w:t>preventing impairment of children’s health or development;</w:t>
      </w:r>
    </w:p>
    <w:p w:rsidRPr="008B5215" w:rsidR="008B5215" w:rsidP="008B5215" w:rsidRDefault="008B5215" w14:paraId="59E37881" w14:textId="77777777">
      <w:pPr>
        <w:pStyle w:val="ListParagraph"/>
        <w:numPr>
          <w:ilvl w:val="0"/>
          <w:numId w:val="15"/>
        </w:numPr>
        <w:spacing w:after="0" w:line="240" w:lineRule="auto"/>
        <w:rPr>
          <w:rFonts w:cstheme="minorHAnsi"/>
        </w:rPr>
      </w:pPr>
      <w:r w:rsidRPr="008B5215">
        <w:rPr>
          <w:rFonts w:cstheme="minorHAnsi"/>
        </w:rPr>
        <w:t>ensuring that children grow up in circumstances consistent with the provision of</w:t>
      </w:r>
    </w:p>
    <w:p w:rsidRPr="008B5215" w:rsidR="008B5215" w:rsidP="008B5215" w:rsidRDefault="008B5215" w14:paraId="2EA004E5" w14:textId="77777777">
      <w:pPr>
        <w:pStyle w:val="ListParagraph"/>
        <w:numPr>
          <w:ilvl w:val="0"/>
          <w:numId w:val="15"/>
        </w:numPr>
        <w:spacing w:after="0" w:line="240" w:lineRule="auto"/>
        <w:rPr>
          <w:rFonts w:cstheme="minorHAnsi"/>
        </w:rPr>
      </w:pPr>
      <w:r w:rsidRPr="008B5215">
        <w:rPr>
          <w:rFonts w:cstheme="minorHAnsi"/>
        </w:rPr>
        <w:t>safe and effective care; and</w:t>
      </w:r>
    </w:p>
    <w:p w:rsidR="008B5215" w:rsidP="008B5215" w:rsidRDefault="008B5215" w14:paraId="29761F9B" w14:textId="77777777">
      <w:pPr>
        <w:pStyle w:val="ListParagraph"/>
        <w:numPr>
          <w:ilvl w:val="0"/>
          <w:numId w:val="15"/>
        </w:numPr>
        <w:spacing w:after="0" w:line="240" w:lineRule="auto"/>
        <w:rPr>
          <w:rFonts w:cstheme="minorHAnsi"/>
        </w:rPr>
      </w:pPr>
      <w:r w:rsidRPr="008B5215">
        <w:rPr>
          <w:rFonts w:cstheme="minorHAnsi"/>
        </w:rPr>
        <w:t>taking action to enable all children to have the best outcomes.</w:t>
      </w:r>
    </w:p>
    <w:p w:rsidR="008B5215" w:rsidP="008B5215" w:rsidRDefault="008B5215" w14:paraId="4101652C" w14:textId="77777777">
      <w:pPr>
        <w:spacing w:after="0" w:line="240" w:lineRule="auto"/>
        <w:rPr>
          <w:rFonts w:cstheme="minorHAnsi"/>
        </w:rPr>
      </w:pPr>
    </w:p>
    <w:p w:rsidRPr="008B5215" w:rsidR="008B5215" w:rsidP="008B5215" w:rsidRDefault="008B5215" w14:paraId="2791463E" w14:textId="77777777">
      <w:pPr>
        <w:spacing w:after="0" w:line="240" w:lineRule="auto"/>
        <w:rPr>
          <w:rFonts w:cstheme="minorHAnsi"/>
        </w:rPr>
      </w:pPr>
      <w:r>
        <w:rPr>
          <w:rFonts w:cstheme="minorHAnsi"/>
        </w:rPr>
        <w:t>Children refers to all under the age of eighteen years.</w:t>
      </w:r>
    </w:p>
    <w:p w:rsidRPr="00C13456" w:rsidR="00BA79D6" w:rsidP="00BA79D6" w:rsidRDefault="00BA79D6" w14:paraId="4B99056E" w14:textId="77777777">
      <w:pPr>
        <w:spacing w:after="0" w:line="240" w:lineRule="auto"/>
        <w:rPr>
          <w:rFonts w:eastAsia="Calibri" w:cstheme="minorHAnsi"/>
          <w:color w:val="000000" w:themeColor="text1"/>
        </w:rPr>
      </w:pPr>
    </w:p>
    <w:p w:rsidRPr="00FF3E1C" w:rsidR="00B1074F" w:rsidP="00BA79D6" w:rsidRDefault="008B5215" w14:paraId="5F695A9D" w14:textId="77777777">
      <w:pPr>
        <w:spacing w:after="0" w:line="240" w:lineRule="auto"/>
        <w:rPr>
          <w:rFonts w:cstheme="minorHAnsi"/>
          <w:b/>
        </w:rPr>
      </w:pPr>
      <w:r>
        <w:rPr>
          <w:rFonts w:eastAsia="Calibri" w:cstheme="minorHAnsi"/>
          <w:b/>
          <w:color w:val="000000" w:themeColor="text1"/>
        </w:rPr>
        <w:t>Designated Safeguarding</w:t>
      </w:r>
      <w:r w:rsidRPr="00FF3E1C" w:rsidR="00B1074F">
        <w:rPr>
          <w:rFonts w:eastAsia="Calibri" w:cstheme="minorHAnsi"/>
          <w:b/>
          <w:color w:val="000000" w:themeColor="text1"/>
        </w:rPr>
        <w:t xml:space="preserve"> Lead:</w:t>
      </w:r>
    </w:p>
    <w:p w:rsidRPr="00C13456" w:rsidR="00BA79D6" w:rsidP="00BA79D6" w:rsidRDefault="00BA79D6" w14:paraId="1299C43A" w14:textId="77777777">
      <w:pPr>
        <w:spacing w:after="0" w:line="240" w:lineRule="auto"/>
        <w:rPr>
          <w:rFonts w:cstheme="minorHAnsi"/>
          <w:b/>
          <w:u w:val="single"/>
        </w:rPr>
      </w:pPr>
    </w:p>
    <w:p w:rsidRPr="00C13456" w:rsidR="00BA79D6" w:rsidP="00BA79D6" w:rsidRDefault="00BA79D6" w14:paraId="7F74746B" w14:textId="77777777">
      <w:pPr>
        <w:spacing w:after="0" w:line="240" w:lineRule="auto"/>
        <w:rPr>
          <w:rFonts w:cstheme="minorHAnsi"/>
        </w:rPr>
      </w:pPr>
      <w:r w:rsidRPr="00C13456">
        <w:rPr>
          <w:rFonts w:cstheme="minorHAnsi"/>
        </w:rPr>
        <w:t>For service</w:t>
      </w:r>
      <w:r w:rsidRPr="00C13456" w:rsidR="00B1074F">
        <w:rPr>
          <w:rFonts w:cstheme="minorHAnsi"/>
        </w:rPr>
        <w:t xml:space="preserve"> users and the Cadmus Inclusive Team</w:t>
      </w:r>
      <w:r w:rsidRPr="00C13456">
        <w:rPr>
          <w:rFonts w:cstheme="minorHAnsi"/>
        </w:rPr>
        <w:t>:</w:t>
      </w:r>
    </w:p>
    <w:p w:rsidRPr="00C13456" w:rsidR="00BA79D6" w:rsidP="00BA79D6" w:rsidRDefault="00BA79D6" w14:paraId="4DDBEF00" w14:textId="77777777">
      <w:pPr>
        <w:spacing w:after="0" w:line="240" w:lineRule="auto"/>
        <w:rPr>
          <w:rFonts w:cstheme="minorHAnsi"/>
          <w:u w:val="single"/>
        </w:rPr>
      </w:pPr>
    </w:p>
    <w:tbl>
      <w:tblPr>
        <w:tblStyle w:val="TableGrid"/>
        <w:tblW w:w="0" w:type="auto"/>
        <w:tblInd w:w="108" w:type="dxa"/>
        <w:tblLook w:val="04A0" w:firstRow="1" w:lastRow="0" w:firstColumn="1" w:lastColumn="0" w:noHBand="0" w:noVBand="1"/>
      </w:tblPr>
      <w:tblGrid>
        <w:gridCol w:w="3423"/>
        <w:gridCol w:w="5485"/>
      </w:tblGrid>
      <w:tr w:rsidRPr="00C13456" w:rsidR="00531C93" w:rsidTr="00C13456" w14:paraId="53617D32" w14:textId="77777777">
        <w:tc>
          <w:tcPr>
            <w:tcW w:w="3544" w:type="dxa"/>
            <w:shd w:val="clear" w:color="auto" w:fill="FFFF66"/>
            <w:vAlign w:val="center"/>
          </w:tcPr>
          <w:p w:rsidRPr="00C13456" w:rsidR="00531C93" w:rsidP="00BA79D6" w:rsidRDefault="00531C93" w14:paraId="53C40C17" w14:textId="147BC804">
            <w:pPr>
              <w:jc w:val="center"/>
              <w:rPr>
                <w:rFonts w:cstheme="minorHAnsi"/>
                <w:b/>
              </w:rPr>
            </w:pPr>
            <w:r w:rsidRPr="00531C93">
              <w:rPr>
                <w:rFonts w:cstheme="minorHAnsi"/>
                <w:b/>
              </w:rPr>
              <w:t>Designated Safeguarding Lead:</w:t>
            </w:r>
          </w:p>
        </w:tc>
        <w:tc>
          <w:tcPr>
            <w:tcW w:w="5590" w:type="dxa"/>
            <w:vAlign w:val="center"/>
          </w:tcPr>
          <w:p w:rsidRPr="00C13456" w:rsidR="00531C93" w:rsidP="0000305B" w:rsidRDefault="00531C93" w14:paraId="2310B7A2" w14:textId="70190D1C">
            <w:pPr>
              <w:jc w:val="center"/>
              <w:rPr>
                <w:rFonts w:cstheme="minorHAnsi"/>
              </w:rPr>
            </w:pPr>
            <w:r w:rsidRPr="00531C93">
              <w:rPr>
                <w:rFonts w:cstheme="minorHAnsi"/>
              </w:rPr>
              <w:t>Emma Yates</w:t>
            </w:r>
            <w:r>
              <w:rPr>
                <w:rFonts w:cstheme="minorHAnsi"/>
              </w:rPr>
              <w:t>-Deputy Head of Services</w:t>
            </w:r>
          </w:p>
        </w:tc>
      </w:tr>
      <w:tr w:rsidRPr="00C13456" w:rsidR="00531C93" w:rsidTr="00C13456" w14:paraId="37B223A8" w14:textId="77777777">
        <w:tc>
          <w:tcPr>
            <w:tcW w:w="3544" w:type="dxa"/>
            <w:shd w:val="clear" w:color="auto" w:fill="FFFF66"/>
            <w:vAlign w:val="center"/>
          </w:tcPr>
          <w:p w:rsidRPr="00C13456" w:rsidR="00531C93" w:rsidP="00BA79D6" w:rsidRDefault="00531C93" w14:paraId="58EF86E9" w14:textId="2E467938">
            <w:pPr>
              <w:jc w:val="center"/>
              <w:rPr>
                <w:rFonts w:cstheme="minorHAnsi"/>
                <w:b/>
              </w:rPr>
            </w:pPr>
            <w:r>
              <w:rPr>
                <w:rFonts w:cstheme="minorHAnsi"/>
                <w:b/>
              </w:rPr>
              <w:t>Contact:</w:t>
            </w:r>
          </w:p>
        </w:tc>
        <w:tc>
          <w:tcPr>
            <w:tcW w:w="5590" w:type="dxa"/>
            <w:vAlign w:val="center"/>
          </w:tcPr>
          <w:p w:rsidR="00531C93" w:rsidP="0000305B" w:rsidRDefault="00531C93" w14:paraId="44F99FA7" w14:textId="77777777">
            <w:pPr>
              <w:jc w:val="center"/>
              <w:rPr>
                <w:rFonts w:cstheme="minorHAnsi"/>
              </w:rPr>
            </w:pPr>
            <w:r>
              <w:rPr>
                <w:rFonts w:cstheme="minorHAnsi"/>
              </w:rPr>
              <w:t>07415962784</w:t>
            </w:r>
          </w:p>
          <w:p w:rsidRPr="00C13456" w:rsidR="00531C93" w:rsidP="0000305B" w:rsidRDefault="00531C93" w14:paraId="78177A0C" w14:textId="30CA27A1">
            <w:pPr>
              <w:jc w:val="center"/>
              <w:rPr>
                <w:rFonts w:cstheme="minorHAnsi"/>
              </w:rPr>
            </w:pPr>
            <w:r>
              <w:rPr>
                <w:rFonts w:cstheme="minorHAnsi"/>
              </w:rPr>
              <w:t>eyates@cadmussupportservices.co.uk</w:t>
            </w:r>
          </w:p>
        </w:tc>
      </w:tr>
      <w:tr w:rsidRPr="00C13456" w:rsidR="00BA79D6" w:rsidTr="00C13456" w14:paraId="5A4020D0" w14:textId="77777777">
        <w:tc>
          <w:tcPr>
            <w:tcW w:w="3544" w:type="dxa"/>
            <w:shd w:val="clear" w:color="auto" w:fill="FFFF66"/>
            <w:vAlign w:val="center"/>
          </w:tcPr>
          <w:p w:rsidRPr="00C13456" w:rsidR="00BA79D6" w:rsidP="00BA79D6" w:rsidRDefault="00531C93" w14:paraId="5FF4F874" w14:textId="399C3912">
            <w:pPr>
              <w:jc w:val="center"/>
              <w:rPr>
                <w:rFonts w:asciiTheme="minorHAnsi" w:hAnsiTheme="minorHAnsi" w:cstheme="minorHAnsi"/>
                <w:b/>
              </w:rPr>
            </w:pPr>
            <w:r>
              <w:rPr>
                <w:rFonts w:asciiTheme="minorHAnsi" w:hAnsiTheme="minorHAnsi" w:cstheme="minorHAnsi"/>
                <w:b/>
              </w:rPr>
              <w:t xml:space="preserve">Deputy </w:t>
            </w:r>
            <w:r w:rsidRPr="00C13456" w:rsidR="00BA79D6">
              <w:rPr>
                <w:rFonts w:asciiTheme="minorHAnsi" w:hAnsiTheme="minorHAnsi" w:cstheme="minorHAnsi"/>
                <w:b/>
              </w:rPr>
              <w:t>Designated Safeguarding Lead:</w:t>
            </w:r>
          </w:p>
          <w:p w:rsidRPr="00C13456" w:rsidR="00BA79D6" w:rsidP="00BA79D6" w:rsidRDefault="00BA79D6" w14:paraId="3461D779" w14:textId="77777777">
            <w:pPr>
              <w:jc w:val="center"/>
              <w:rPr>
                <w:rFonts w:asciiTheme="minorHAnsi" w:hAnsiTheme="minorHAnsi" w:cstheme="minorHAnsi"/>
                <w:b/>
              </w:rPr>
            </w:pPr>
          </w:p>
        </w:tc>
        <w:tc>
          <w:tcPr>
            <w:tcW w:w="5590" w:type="dxa"/>
            <w:vAlign w:val="center"/>
          </w:tcPr>
          <w:p w:rsidRPr="00C13456" w:rsidR="00BA79D6" w:rsidP="0000305B" w:rsidRDefault="00BA79D6" w14:paraId="5FAA3BC2" w14:textId="3A76D72A">
            <w:pPr>
              <w:jc w:val="center"/>
              <w:rPr>
                <w:rFonts w:asciiTheme="minorHAnsi" w:hAnsiTheme="minorHAnsi" w:cstheme="minorHAnsi"/>
              </w:rPr>
            </w:pPr>
            <w:proofErr w:type="spellStart"/>
            <w:r w:rsidRPr="00C13456">
              <w:rPr>
                <w:rFonts w:asciiTheme="minorHAnsi" w:hAnsiTheme="minorHAnsi" w:cstheme="minorHAnsi"/>
              </w:rPr>
              <w:t>Beccie</w:t>
            </w:r>
            <w:proofErr w:type="spellEnd"/>
            <w:r w:rsidRPr="00C13456">
              <w:rPr>
                <w:rFonts w:asciiTheme="minorHAnsi" w:hAnsiTheme="minorHAnsi" w:cstheme="minorHAnsi"/>
              </w:rPr>
              <w:t xml:space="preserve"> Hawes – </w:t>
            </w:r>
            <w:r w:rsidR="0000305B">
              <w:rPr>
                <w:rFonts w:asciiTheme="minorHAnsi" w:hAnsiTheme="minorHAnsi" w:cstheme="minorHAnsi"/>
              </w:rPr>
              <w:t>CEO</w:t>
            </w:r>
          </w:p>
        </w:tc>
      </w:tr>
      <w:tr w:rsidRPr="00C13456" w:rsidR="00BA79D6" w:rsidTr="00C13456" w14:paraId="319C5B45" w14:textId="77777777">
        <w:tc>
          <w:tcPr>
            <w:tcW w:w="3544" w:type="dxa"/>
            <w:shd w:val="clear" w:color="auto" w:fill="FFFF66"/>
            <w:vAlign w:val="center"/>
          </w:tcPr>
          <w:p w:rsidRPr="00C13456" w:rsidR="00BA79D6" w:rsidP="00BA79D6" w:rsidRDefault="00BA79D6" w14:paraId="50D9F07A" w14:textId="77777777">
            <w:pPr>
              <w:jc w:val="center"/>
              <w:rPr>
                <w:rFonts w:asciiTheme="minorHAnsi" w:hAnsiTheme="minorHAnsi" w:cstheme="minorHAnsi"/>
                <w:b/>
              </w:rPr>
            </w:pPr>
            <w:r w:rsidRPr="00C13456">
              <w:rPr>
                <w:rFonts w:asciiTheme="minorHAnsi" w:hAnsiTheme="minorHAnsi" w:cstheme="minorHAnsi"/>
                <w:b/>
              </w:rPr>
              <w:t>Contact:</w:t>
            </w:r>
          </w:p>
        </w:tc>
        <w:tc>
          <w:tcPr>
            <w:tcW w:w="5590" w:type="dxa"/>
            <w:vAlign w:val="center"/>
          </w:tcPr>
          <w:p w:rsidRPr="00C13456" w:rsidR="00BA79D6" w:rsidP="00BA79D6" w:rsidRDefault="00BA79D6" w14:paraId="4B6EB001" w14:textId="77777777">
            <w:pPr>
              <w:jc w:val="center"/>
              <w:rPr>
                <w:rFonts w:asciiTheme="minorHAnsi" w:hAnsiTheme="minorHAnsi" w:cstheme="minorHAnsi"/>
              </w:rPr>
            </w:pPr>
            <w:r w:rsidRPr="00C13456">
              <w:rPr>
                <w:rFonts w:asciiTheme="minorHAnsi" w:hAnsiTheme="minorHAnsi" w:cstheme="minorHAnsi"/>
              </w:rPr>
              <w:t>07983 773614</w:t>
            </w:r>
          </w:p>
          <w:p w:rsidRPr="00C13456" w:rsidR="00BA79D6" w:rsidP="00BA79D6" w:rsidRDefault="00BA79D6" w14:paraId="32890119" w14:textId="77777777">
            <w:pPr>
              <w:jc w:val="center"/>
              <w:rPr>
                <w:rFonts w:asciiTheme="minorHAnsi" w:hAnsiTheme="minorHAnsi" w:cstheme="minorHAnsi"/>
              </w:rPr>
            </w:pPr>
            <w:r w:rsidRPr="00C13456">
              <w:rPr>
                <w:rFonts w:asciiTheme="minorHAnsi" w:hAnsiTheme="minorHAnsi" w:cstheme="minorHAnsi"/>
              </w:rPr>
              <w:t>bhawes@cadmussupportservices.co.uk</w:t>
            </w:r>
          </w:p>
        </w:tc>
      </w:tr>
    </w:tbl>
    <w:p w:rsidRPr="00C13456" w:rsidR="00BA79D6" w:rsidP="00BA79D6" w:rsidRDefault="00BA79D6" w14:paraId="3CF2D8B6" w14:textId="77777777">
      <w:pPr>
        <w:spacing w:after="0"/>
        <w:rPr>
          <w:rFonts w:cstheme="minorHAnsi"/>
          <w:b/>
          <w:u w:val="single"/>
        </w:rPr>
      </w:pPr>
    </w:p>
    <w:p w:rsidRPr="00C13456" w:rsidR="00B1074F" w:rsidP="00BA79D6" w:rsidRDefault="00B1074F" w14:paraId="0FB78278" w14:textId="77777777">
      <w:pPr>
        <w:spacing w:after="0"/>
        <w:rPr>
          <w:rFonts w:cstheme="minorHAnsi"/>
          <w:b/>
          <w:u w:val="single"/>
        </w:rPr>
      </w:pPr>
    </w:p>
    <w:p w:rsidRPr="00C13456" w:rsidR="00B1074F" w:rsidP="00BA79D6" w:rsidRDefault="00B1074F" w14:paraId="1B7EF3BF" w14:textId="77777777">
      <w:pPr>
        <w:spacing w:after="0"/>
        <w:rPr>
          <w:rFonts w:cstheme="minorHAnsi"/>
        </w:rPr>
      </w:pPr>
      <w:r w:rsidRPr="00C13456">
        <w:rPr>
          <w:rFonts w:cstheme="minorHAnsi"/>
        </w:rPr>
        <w:t>E</w:t>
      </w:r>
      <w:r w:rsidR="00AA2140">
        <w:rPr>
          <w:rFonts w:cstheme="minorHAnsi"/>
        </w:rPr>
        <w:t>very</w:t>
      </w:r>
      <w:r w:rsidRPr="00C13456">
        <w:rPr>
          <w:rFonts w:cstheme="minorHAnsi"/>
        </w:rPr>
        <w:t xml:space="preserve"> member of our team will:</w:t>
      </w:r>
    </w:p>
    <w:p w:rsidRPr="00C13456" w:rsidR="00BA79D6" w:rsidP="00BA79D6" w:rsidRDefault="00BA79D6" w14:paraId="1FC39945" w14:textId="77777777">
      <w:pPr>
        <w:spacing w:after="0"/>
        <w:rPr>
          <w:rFonts w:cstheme="minorHAnsi"/>
        </w:rPr>
      </w:pPr>
    </w:p>
    <w:p w:rsidR="00616002" w:rsidP="00BA79D6" w:rsidRDefault="008B5215" w14:paraId="79B16E99" w14:textId="77777777">
      <w:pPr>
        <w:pStyle w:val="ListParagraph"/>
        <w:numPr>
          <w:ilvl w:val="0"/>
          <w:numId w:val="6"/>
        </w:numPr>
        <w:spacing w:after="0"/>
        <w:rPr>
          <w:rFonts w:cstheme="minorHAnsi"/>
        </w:rPr>
      </w:pPr>
      <w:r>
        <w:rPr>
          <w:rFonts w:cstheme="minorHAnsi"/>
        </w:rPr>
        <w:t>H</w:t>
      </w:r>
      <w:r w:rsidR="00616002">
        <w:rPr>
          <w:rFonts w:cstheme="minorHAnsi"/>
        </w:rPr>
        <w:t>old an up to date DBS check.</w:t>
      </w:r>
      <w:r>
        <w:rPr>
          <w:rFonts w:cstheme="minorHAnsi"/>
        </w:rPr>
        <w:t xml:space="preserve"> The physical paper copy must be seen by the Head of Service.</w:t>
      </w:r>
      <w:r w:rsidR="00616002">
        <w:rPr>
          <w:rFonts w:cstheme="minorHAnsi"/>
        </w:rPr>
        <w:t xml:space="preserve"> </w:t>
      </w:r>
    </w:p>
    <w:p w:rsidRPr="00C13456" w:rsidR="00BA79D6" w:rsidP="00BA79D6" w:rsidRDefault="00B1074F" w14:paraId="29EA047E" w14:textId="77777777">
      <w:pPr>
        <w:pStyle w:val="ListParagraph"/>
        <w:numPr>
          <w:ilvl w:val="0"/>
          <w:numId w:val="6"/>
        </w:numPr>
        <w:spacing w:after="0"/>
        <w:rPr>
          <w:rFonts w:cstheme="minorHAnsi"/>
        </w:rPr>
      </w:pPr>
      <w:r w:rsidRPr="00C13456">
        <w:rPr>
          <w:rFonts w:cstheme="minorHAnsi"/>
        </w:rPr>
        <w:t xml:space="preserve">Understand, be familiar with </w:t>
      </w:r>
      <w:r w:rsidRPr="00C13456" w:rsidR="00BA79D6">
        <w:rPr>
          <w:rFonts w:cstheme="minorHAnsi"/>
        </w:rPr>
        <w:t xml:space="preserve">and implement appropriately </w:t>
      </w:r>
      <w:r w:rsidRPr="00C13456">
        <w:rPr>
          <w:rFonts w:cstheme="minorHAnsi"/>
        </w:rPr>
        <w:t xml:space="preserve">the </w:t>
      </w:r>
      <w:r w:rsidRPr="00C13456" w:rsidR="00BA79D6">
        <w:rPr>
          <w:rFonts w:cstheme="minorHAnsi"/>
        </w:rPr>
        <w:t xml:space="preserve">Child Protection and Safeguarding policies for </w:t>
      </w:r>
      <w:r w:rsidRPr="00C13456">
        <w:rPr>
          <w:rFonts w:cstheme="minorHAnsi"/>
        </w:rPr>
        <w:t xml:space="preserve">Cadmus Family schools and the schools/settings </w:t>
      </w:r>
      <w:r w:rsidRPr="00C13456" w:rsidR="00BA79D6">
        <w:rPr>
          <w:rFonts w:cstheme="minorHAnsi"/>
        </w:rPr>
        <w:t>that they visit;</w:t>
      </w:r>
    </w:p>
    <w:p w:rsidRPr="00C13456" w:rsidR="00BA79D6" w:rsidP="00BA79D6" w:rsidRDefault="00BA79D6" w14:paraId="22D63515" w14:textId="77777777">
      <w:pPr>
        <w:pStyle w:val="ListParagraph"/>
        <w:numPr>
          <w:ilvl w:val="0"/>
          <w:numId w:val="6"/>
        </w:numPr>
        <w:spacing w:after="0"/>
        <w:rPr>
          <w:rFonts w:cstheme="minorHAnsi"/>
        </w:rPr>
      </w:pPr>
      <w:r w:rsidRPr="00C13456">
        <w:rPr>
          <w:rFonts w:cstheme="minorHAnsi"/>
        </w:rPr>
        <w:lastRenderedPageBreak/>
        <w:t>Be subject to Safer Recruitment processes and checks</w:t>
      </w:r>
      <w:r w:rsidRPr="00C13456" w:rsidR="00B1074F">
        <w:rPr>
          <w:rFonts w:cstheme="minorHAnsi"/>
        </w:rPr>
        <w:t xml:space="preserve"> before appointment. During appointment procedures at least one member of the selection panel will have completed Safer Recruitment Training;</w:t>
      </w:r>
      <w:r w:rsidRPr="00C13456">
        <w:rPr>
          <w:rFonts w:cstheme="minorHAnsi"/>
        </w:rPr>
        <w:t xml:space="preserve"> </w:t>
      </w:r>
    </w:p>
    <w:p w:rsidRPr="00C13456" w:rsidR="00BA79D6" w:rsidP="00BA79D6" w:rsidRDefault="00714755" w14:paraId="1C7F27A0" w14:textId="77777777">
      <w:pPr>
        <w:pStyle w:val="ListParagraph"/>
        <w:numPr>
          <w:ilvl w:val="0"/>
          <w:numId w:val="6"/>
        </w:numPr>
        <w:spacing w:after="0"/>
        <w:rPr>
          <w:rFonts w:cstheme="minorHAnsi"/>
        </w:rPr>
      </w:pPr>
      <w:r>
        <w:rPr>
          <w:rFonts w:cstheme="minorHAnsi"/>
        </w:rPr>
        <w:t>As appropriate, b</w:t>
      </w:r>
      <w:r w:rsidRPr="00C13456" w:rsidR="00BA79D6">
        <w:rPr>
          <w:rFonts w:cstheme="minorHAnsi"/>
        </w:rPr>
        <w:t xml:space="preserve">e involved in the implementation of assess, plan, do review cycles in line with a graduated response as set out in the Special Educational </w:t>
      </w:r>
      <w:r w:rsidRPr="00C13456" w:rsidR="00B1074F">
        <w:rPr>
          <w:rFonts w:cstheme="minorHAnsi"/>
        </w:rPr>
        <w:t>Needs Code of Practice (2015</w:t>
      </w:r>
      <w:r w:rsidRPr="00C13456" w:rsidR="00BA79D6">
        <w:rPr>
          <w:rFonts w:cstheme="minorHAnsi"/>
        </w:rPr>
        <w:t xml:space="preserve">), Child in Need plans, Child Protection plans and Early Help assessments; </w:t>
      </w:r>
    </w:p>
    <w:p w:rsidRPr="00FF3E1C" w:rsidR="00FF3E1C" w:rsidP="00FF3E1C" w:rsidRDefault="00BA79D6" w14:paraId="02928D48" w14:textId="04C9F094">
      <w:pPr>
        <w:pStyle w:val="ListParagraph"/>
        <w:numPr>
          <w:ilvl w:val="0"/>
          <w:numId w:val="6"/>
        </w:numPr>
        <w:spacing w:after="0"/>
        <w:rPr>
          <w:rFonts w:cstheme="minorHAnsi"/>
        </w:rPr>
      </w:pPr>
      <w:r w:rsidRPr="00C13456">
        <w:rPr>
          <w:rFonts w:cstheme="minorHAnsi"/>
        </w:rPr>
        <w:t>Be alert</w:t>
      </w:r>
      <w:r w:rsidRPr="00C13456" w:rsidR="00B1074F">
        <w:rPr>
          <w:rFonts w:cstheme="minorHAnsi"/>
        </w:rPr>
        <w:t xml:space="preserve"> and </w:t>
      </w:r>
      <w:r w:rsidR="00714755">
        <w:rPr>
          <w:rFonts w:cstheme="minorHAnsi"/>
        </w:rPr>
        <w:t xml:space="preserve">immediately </w:t>
      </w:r>
      <w:r w:rsidRPr="00C13456" w:rsidR="00E04CD2">
        <w:rPr>
          <w:rFonts w:cstheme="minorHAnsi"/>
        </w:rPr>
        <w:t>responsive to</w:t>
      </w:r>
      <w:r w:rsidRPr="00C13456">
        <w:rPr>
          <w:rFonts w:cstheme="minorHAnsi"/>
        </w:rPr>
        <w:t xml:space="preserve"> signs and indicators of abuse;</w:t>
      </w:r>
    </w:p>
    <w:p w:rsidR="00465C31" w:rsidP="203BC2CA" w:rsidRDefault="00BA79D6" w14:paraId="2A0D5B47" w14:textId="4339BEEA">
      <w:pPr>
        <w:pStyle w:val="ListParagraph"/>
        <w:numPr>
          <w:ilvl w:val="0"/>
          <w:numId w:val="6"/>
        </w:numPr>
        <w:spacing w:after="0"/>
        <w:rPr>
          <w:rFonts w:cs="Calibri" w:cstheme="minorAscii"/>
        </w:rPr>
      </w:pPr>
      <w:r w:rsidRPr="203BC2CA" w:rsidR="00BA79D6">
        <w:rPr>
          <w:rFonts w:cs="Calibri" w:cstheme="minorAscii"/>
        </w:rPr>
        <w:t>Regularly update their Child Protec</w:t>
      </w:r>
      <w:r w:rsidRPr="203BC2CA" w:rsidR="00465C31">
        <w:rPr>
          <w:rFonts w:cs="Calibri" w:cstheme="minorAscii"/>
        </w:rPr>
        <w:t>tion and Safeguarding training</w:t>
      </w:r>
      <w:r w:rsidRPr="203BC2CA" w:rsidR="0F78E755">
        <w:rPr>
          <w:rFonts w:cs="Calibri" w:cstheme="minorAscii"/>
        </w:rPr>
        <w:t xml:space="preserve"> </w:t>
      </w:r>
      <w:r w:rsidRPr="203BC2CA" w:rsidR="00531C93">
        <w:rPr>
          <w:rFonts w:cs="Calibri" w:cstheme="minorAscii"/>
        </w:rPr>
        <w:t>(Annually- Level One)</w:t>
      </w:r>
    </w:p>
    <w:p w:rsidR="00465C31" w:rsidP="00465C31" w:rsidRDefault="00465C31" w14:paraId="11DCA156" w14:textId="77777777">
      <w:pPr>
        <w:pStyle w:val="ListParagraph"/>
        <w:numPr>
          <w:ilvl w:val="0"/>
          <w:numId w:val="6"/>
        </w:numPr>
        <w:spacing w:after="0"/>
        <w:rPr>
          <w:rFonts w:cstheme="minorHAnsi"/>
        </w:rPr>
      </w:pPr>
      <w:r>
        <w:rPr>
          <w:rFonts w:cstheme="minorHAnsi"/>
        </w:rPr>
        <w:t xml:space="preserve">Have safeguarding practices and procedures as a non-negotiable feature of their induction to our service. </w:t>
      </w:r>
    </w:p>
    <w:p w:rsidR="00465C31" w:rsidP="00465C31" w:rsidRDefault="00465C31" w14:paraId="0562CB0E" w14:textId="77777777">
      <w:pPr>
        <w:spacing w:after="0"/>
        <w:rPr>
          <w:rFonts w:cstheme="minorHAnsi"/>
        </w:rPr>
      </w:pPr>
    </w:p>
    <w:p w:rsidRPr="00465C31" w:rsidR="00465C31" w:rsidP="00465C31" w:rsidRDefault="00465C31" w14:paraId="78BB5D93" w14:textId="77777777">
      <w:pPr>
        <w:spacing w:after="0"/>
        <w:rPr>
          <w:rFonts w:cstheme="minorHAnsi"/>
          <w:b/>
        </w:rPr>
      </w:pPr>
      <w:r w:rsidRPr="00465C31">
        <w:rPr>
          <w:rFonts w:cstheme="minorHAnsi"/>
          <w:b/>
        </w:rPr>
        <w:t>Categories of Abuse and Neglect:</w:t>
      </w:r>
    </w:p>
    <w:p w:rsidR="00465C31" w:rsidP="00465C31" w:rsidRDefault="00465C31" w14:paraId="34CE0A41" w14:textId="77777777">
      <w:pPr>
        <w:spacing w:after="0" w:line="240" w:lineRule="auto"/>
        <w:rPr>
          <w:rFonts w:cstheme="minorHAnsi"/>
        </w:rPr>
      </w:pPr>
    </w:p>
    <w:p w:rsidRPr="00465C31" w:rsidR="00465C31" w:rsidP="00465C31" w:rsidRDefault="00465C31" w14:paraId="13392523" w14:textId="77777777">
      <w:pPr>
        <w:spacing w:after="0" w:line="240" w:lineRule="auto"/>
        <w:rPr>
          <w:rFonts w:cstheme="minorHAnsi"/>
        </w:rPr>
      </w:pPr>
      <w:r w:rsidRPr="00465C31">
        <w:rPr>
          <w:rFonts w:cstheme="minorHAnsi"/>
        </w:rPr>
        <w:t>All of our team must be alert to the following:</w:t>
      </w:r>
    </w:p>
    <w:p w:rsidR="00465C31" w:rsidP="00465C31" w:rsidRDefault="00465C31" w14:paraId="62EBF3C5" w14:textId="77777777">
      <w:pPr>
        <w:spacing w:after="0" w:line="240" w:lineRule="auto"/>
        <w:rPr>
          <w:rFonts w:cstheme="minorHAnsi"/>
          <w:b/>
        </w:rPr>
      </w:pPr>
    </w:p>
    <w:p w:rsidR="00465C31" w:rsidP="00465C31" w:rsidRDefault="00465C31" w14:paraId="02BF65E8" w14:textId="77777777">
      <w:pPr>
        <w:spacing w:after="0" w:line="240" w:lineRule="auto"/>
        <w:rPr>
          <w:rFonts w:cstheme="minorHAnsi"/>
        </w:rPr>
      </w:pPr>
      <w:r w:rsidRPr="00465C31">
        <w:rPr>
          <w:rFonts w:cstheme="minorHAnsi"/>
          <w:b/>
        </w:rPr>
        <w:t>Abuse:</w:t>
      </w:r>
      <w:r w:rsidRPr="00465C31">
        <w:rPr>
          <w:rFonts w:cstheme="minorHAnsi"/>
        </w:rPr>
        <w:t xml:space="preserve"> a form of maltreatment of a child. Somebo</w:t>
      </w:r>
      <w:r>
        <w:rPr>
          <w:rFonts w:cstheme="minorHAnsi"/>
        </w:rPr>
        <w:t xml:space="preserve">dy may abuse or neglect a child </w:t>
      </w:r>
      <w:r w:rsidRPr="00465C31">
        <w:rPr>
          <w:rFonts w:cstheme="minorHAnsi"/>
        </w:rPr>
        <w:t>by inflicting harm or by failing to act to prevent harm. Chi</w:t>
      </w:r>
      <w:r>
        <w:rPr>
          <w:rFonts w:cstheme="minorHAnsi"/>
        </w:rPr>
        <w:t xml:space="preserve">ldren may be abused in a family </w:t>
      </w:r>
      <w:r w:rsidRPr="00465C31">
        <w:rPr>
          <w:rFonts w:cstheme="minorHAnsi"/>
        </w:rPr>
        <w:t>or in an institutional or community setting by those kn</w:t>
      </w:r>
      <w:r>
        <w:rPr>
          <w:rFonts w:cstheme="minorHAnsi"/>
        </w:rPr>
        <w:t xml:space="preserve">own to them or, more rarely, by </w:t>
      </w:r>
      <w:r w:rsidRPr="00465C31">
        <w:rPr>
          <w:rFonts w:cstheme="minorHAnsi"/>
        </w:rPr>
        <w:t>others. Abuse can take place wholly online, or technology may be used to facilitate offl</w:t>
      </w:r>
      <w:r>
        <w:rPr>
          <w:rFonts w:cstheme="minorHAnsi"/>
        </w:rPr>
        <w:t xml:space="preserve">ine </w:t>
      </w:r>
      <w:r w:rsidRPr="00465C31">
        <w:rPr>
          <w:rFonts w:cstheme="minorHAnsi"/>
        </w:rPr>
        <w:t>abuse. Children may be abused by an adult or adults or by another child or children.</w:t>
      </w:r>
    </w:p>
    <w:p w:rsidRPr="00465C31" w:rsidR="00465C31" w:rsidP="00465C31" w:rsidRDefault="00465C31" w14:paraId="6D98A12B" w14:textId="77777777">
      <w:pPr>
        <w:spacing w:after="0" w:line="240" w:lineRule="auto"/>
        <w:rPr>
          <w:rFonts w:cstheme="minorHAnsi"/>
        </w:rPr>
      </w:pPr>
    </w:p>
    <w:p w:rsidR="00465C31" w:rsidP="00465C31" w:rsidRDefault="00465C31" w14:paraId="19E3FC1E" w14:textId="77777777">
      <w:pPr>
        <w:spacing w:after="0" w:line="240" w:lineRule="auto"/>
        <w:rPr>
          <w:rFonts w:cstheme="minorHAnsi"/>
        </w:rPr>
      </w:pPr>
      <w:r w:rsidRPr="00465C31">
        <w:rPr>
          <w:rFonts w:cstheme="minorHAnsi"/>
          <w:b/>
        </w:rPr>
        <w:t>Physical abuse:</w:t>
      </w:r>
      <w:r w:rsidRPr="00465C31">
        <w:rPr>
          <w:rFonts w:cstheme="minorHAnsi"/>
        </w:rPr>
        <w:t xml:space="preserve"> a form of abuse which may invo</w:t>
      </w:r>
      <w:r>
        <w:rPr>
          <w:rFonts w:cstheme="minorHAnsi"/>
        </w:rPr>
        <w:t xml:space="preserve">lve hitting, shaking, throwing, </w:t>
      </w:r>
      <w:r w:rsidRPr="00465C31">
        <w:rPr>
          <w:rFonts w:cstheme="minorHAnsi"/>
        </w:rPr>
        <w:t>poisoning, burning or scalding, drowning, suffocating or otherwise causing physical h</w:t>
      </w:r>
      <w:r>
        <w:rPr>
          <w:rFonts w:cstheme="minorHAnsi"/>
        </w:rPr>
        <w:t xml:space="preserve">arm </w:t>
      </w:r>
      <w:r w:rsidRPr="00465C31">
        <w:rPr>
          <w:rFonts w:cstheme="minorHAnsi"/>
        </w:rPr>
        <w:t>to a child. Physical harm may also be caused when a</w:t>
      </w:r>
      <w:r>
        <w:rPr>
          <w:rFonts w:cstheme="minorHAnsi"/>
        </w:rPr>
        <w:t xml:space="preserve"> parent or carer fabricates the </w:t>
      </w:r>
      <w:r w:rsidRPr="00465C31">
        <w:rPr>
          <w:rFonts w:cstheme="minorHAnsi"/>
        </w:rPr>
        <w:t>symptoms of, or deliberately induces, illness in a child.</w:t>
      </w:r>
    </w:p>
    <w:p w:rsidRPr="00465C31" w:rsidR="00465C31" w:rsidP="00465C31" w:rsidRDefault="00465C31" w14:paraId="2946DB82" w14:textId="77777777">
      <w:pPr>
        <w:spacing w:after="0" w:line="240" w:lineRule="auto"/>
        <w:rPr>
          <w:rFonts w:cstheme="minorHAnsi"/>
        </w:rPr>
      </w:pPr>
    </w:p>
    <w:p w:rsidRPr="00465C31" w:rsidR="00465C31" w:rsidP="00465C31" w:rsidRDefault="00465C31" w14:paraId="6D7EFE80" w14:textId="77777777">
      <w:pPr>
        <w:spacing w:after="0" w:line="240" w:lineRule="auto"/>
        <w:rPr>
          <w:rFonts w:cstheme="minorHAnsi"/>
        </w:rPr>
      </w:pPr>
      <w:r w:rsidRPr="00465C31">
        <w:rPr>
          <w:rFonts w:cstheme="minorHAnsi"/>
          <w:b/>
        </w:rPr>
        <w:t>Emotional abuse:</w:t>
      </w:r>
      <w:r w:rsidRPr="00465C31">
        <w:rPr>
          <w:rFonts w:cstheme="minorHAnsi"/>
        </w:rPr>
        <w:t xml:space="preserve"> the persistent emotional mal</w:t>
      </w:r>
      <w:r>
        <w:rPr>
          <w:rFonts w:cstheme="minorHAnsi"/>
        </w:rPr>
        <w:t xml:space="preserve">treatment of a child such as to </w:t>
      </w:r>
      <w:r w:rsidRPr="00465C31">
        <w:rPr>
          <w:rFonts w:cstheme="minorHAnsi"/>
        </w:rPr>
        <w:t>cause severe and adverse effects on the child’s emotio</w:t>
      </w:r>
      <w:r>
        <w:rPr>
          <w:rFonts w:cstheme="minorHAnsi"/>
        </w:rPr>
        <w:t xml:space="preserve">nal development. It may involve </w:t>
      </w:r>
      <w:r w:rsidRPr="00465C31">
        <w:rPr>
          <w:rFonts w:cstheme="minorHAnsi"/>
        </w:rPr>
        <w:t>conveying to a child that they are worthless or unlo</w:t>
      </w:r>
      <w:r>
        <w:rPr>
          <w:rFonts w:cstheme="minorHAnsi"/>
        </w:rPr>
        <w:t xml:space="preserve">ved, inadequate, or valued only </w:t>
      </w:r>
      <w:r w:rsidRPr="00465C31">
        <w:rPr>
          <w:rFonts w:cstheme="minorHAnsi"/>
        </w:rPr>
        <w:t>insofar as they meet the needs of another person. It m</w:t>
      </w:r>
      <w:r>
        <w:rPr>
          <w:rFonts w:cstheme="minorHAnsi"/>
        </w:rPr>
        <w:t xml:space="preserve">ay include not giving the child </w:t>
      </w:r>
      <w:r w:rsidRPr="00465C31">
        <w:rPr>
          <w:rFonts w:cstheme="minorHAnsi"/>
        </w:rPr>
        <w:t>opportunities to express their views, deliberately silenci</w:t>
      </w:r>
      <w:r>
        <w:rPr>
          <w:rFonts w:cstheme="minorHAnsi"/>
        </w:rPr>
        <w:t xml:space="preserve">ng them or ‘making fun’ of what </w:t>
      </w:r>
      <w:r w:rsidRPr="00465C31">
        <w:rPr>
          <w:rFonts w:cstheme="minorHAnsi"/>
        </w:rPr>
        <w:t>they say or how they communicate. It may feature age o</w:t>
      </w:r>
      <w:r>
        <w:rPr>
          <w:rFonts w:cstheme="minorHAnsi"/>
        </w:rPr>
        <w:t xml:space="preserve">r developmentally inappropriate </w:t>
      </w:r>
      <w:r w:rsidRPr="00465C31">
        <w:rPr>
          <w:rFonts w:cstheme="minorHAnsi"/>
        </w:rPr>
        <w:t>expectations being imposed on children. These may inclu</w:t>
      </w:r>
      <w:r>
        <w:rPr>
          <w:rFonts w:cstheme="minorHAnsi"/>
        </w:rPr>
        <w:t xml:space="preserve">de interactions that are beyond </w:t>
      </w:r>
      <w:r w:rsidRPr="00465C31">
        <w:rPr>
          <w:rFonts w:cstheme="minorHAnsi"/>
        </w:rPr>
        <w:t>a child’s developmental capability as well as overprotectio</w:t>
      </w:r>
      <w:r>
        <w:rPr>
          <w:rFonts w:cstheme="minorHAnsi"/>
        </w:rPr>
        <w:t xml:space="preserve">n and limitation of exploration </w:t>
      </w:r>
      <w:r w:rsidRPr="00465C31">
        <w:rPr>
          <w:rFonts w:cstheme="minorHAnsi"/>
        </w:rPr>
        <w:t>and learning, or preventing the child from participating in no</w:t>
      </w:r>
      <w:r>
        <w:rPr>
          <w:rFonts w:cstheme="minorHAnsi"/>
        </w:rPr>
        <w:t xml:space="preserve">rmal social interaction. It may </w:t>
      </w:r>
      <w:r w:rsidRPr="00465C31">
        <w:rPr>
          <w:rFonts w:cstheme="minorHAnsi"/>
        </w:rPr>
        <w:t xml:space="preserve">involve seeing or hearing the ill-treatment of another. It may involve </w:t>
      </w:r>
      <w:r>
        <w:rPr>
          <w:rFonts w:cstheme="minorHAnsi"/>
        </w:rPr>
        <w:t xml:space="preserve">serious bullying </w:t>
      </w:r>
      <w:r w:rsidRPr="00465C31">
        <w:rPr>
          <w:rFonts w:cstheme="minorHAnsi"/>
        </w:rPr>
        <w:t>(including cyberbullying), causing children frequently to feel frightened or in danger, or</w:t>
      </w:r>
    </w:p>
    <w:p w:rsidRPr="00465C31" w:rsidR="00465C31" w:rsidP="00465C31" w:rsidRDefault="00465C31" w14:paraId="6E8D09CB" w14:textId="77777777">
      <w:pPr>
        <w:spacing w:after="0" w:line="240" w:lineRule="auto"/>
        <w:rPr>
          <w:rFonts w:cstheme="minorHAnsi"/>
        </w:rPr>
      </w:pPr>
      <w:r w:rsidRPr="00465C31">
        <w:rPr>
          <w:rFonts w:cstheme="minorHAnsi"/>
        </w:rPr>
        <w:t>the exploitation or corruption of children. Some level of emotional abuse is involved in all</w:t>
      </w:r>
    </w:p>
    <w:p w:rsidRPr="00465C31" w:rsidR="00465C31" w:rsidP="00465C31" w:rsidRDefault="00465C31" w14:paraId="59C6A40A" w14:textId="77777777">
      <w:pPr>
        <w:spacing w:after="0" w:line="240" w:lineRule="auto"/>
        <w:rPr>
          <w:rFonts w:cstheme="minorHAnsi"/>
        </w:rPr>
      </w:pPr>
      <w:r w:rsidRPr="00465C31">
        <w:rPr>
          <w:rFonts w:cstheme="minorHAnsi"/>
        </w:rPr>
        <w:t xml:space="preserve">types of maltreatment of a child, although it may occur alone. </w:t>
      </w:r>
    </w:p>
    <w:p w:rsidRPr="00465C31" w:rsidR="00465C31" w:rsidP="00465C31" w:rsidRDefault="00465C31" w14:paraId="5997CC1D" w14:textId="77777777">
      <w:pPr>
        <w:spacing w:after="0" w:line="240" w:lineRule="auto"/>
        <w:rPr>
          <w:rFonts w:cstheme="minorHAnsi"/>
        </w:rPr>
      </w:pPr>
    </w:p>
    <w:p w:rsidRPr="00465C31" w:rsidR="00465C31" w:rsidP="00465C31" w:rsidRDefault="00465C31" w14:paraId="4CBBFE64" w14:textId="77777777">
      <w:pPr>
        <w:spacing w:after="0" w:line="240" w:lineRule="auto"/>
        <w:rPr>
          <w:rFonts w:cstheme="minorHAnsi"/>
        </w:rPr>
      </w:pPr>
      <w:r w:rsidRPr="00465C31">
        <w:rPr>
          <w:rFonts w:cstheme="minorHAnsi"/>
          <w:b/>
        </w:rPr>
        <w:t>Sexual abuse:</w:t>
      </w:r>
      <w:r w:rsidRPr="00465C31">
        <w:rPr>
          <w:rFonts w:cstheme="minorHAnsi"/>
        </w:rPr>
        <w:t xml:space="preserve"> involves forcing or enticing a child </w:t>
      </w:r>
      <w:r>
        <w:rPr>
          <w:rFonts w:cstheme="minorHAnsi"/>
        </w:rPr>
        <w:t xml:space="preserve">or young person to take part in </w:t>
      </w:r>
      <w:r w:rsidRPr="00465C31">
        <w:rPr>
          <w:rFonts w:cstheme="minorHAnsi"/>
        </w:rPr>
        <w:t xml:space="preserve">sexual activities, not necessarily involving a high level </w:t>
      </w:r>
      <w:r>
        <w:rPr>
          <w:rFonts w:cstheme="minorHAnsi"/>
        </w:rPr>
        <w:t xml:space="preserve">of violence, whether or not the </w:t>
      </w:r>
      <w:r w:rsidRPr="00465C31">
        <w:rPr>
          <w:rFonts w:cstheme="minorHAnsi"/>
        </w:rPr>
        <w:t>child is aware of what is happening. The activities may involve phys</w:t>
      </w:r>
      <w:r>
        <w:rPr>
          <w:rFonts w:cstheme="minorHAnsi"/>
        </w:rPr>
        <w:t xml:space="preserve">ical contact, including </w:t>
      </w:r>
      <w:r w:rsidRPr="00465C31">
        <w:rPr>
          <w:rFonts w:cstheme="minorHAnsi"/>
        </w:rPr>
        <w:t xml:space="preserve">assault by penetration (for example rape or oral sex) </w:t>
      </w:r>
      <w:r>
        <w:rPr>
          <w:rFonts w:cstheme="minorHAnsi"/>
        </w:rPr>
        <w:t xml:space="preserve">or non-penetrative acts such as </w:t>
      </w:r>
      <w:r w:rsidRPr="00465C31">
        <w:rPr>
          <w:rFonts w:cstheme="minorHAnsi"/>
        </w:rPr>
        <w:t xml:space="preserve">masturbation, kissing, rubbing and touching outside of </w:t>
      </w:r>
      <w:r>
        <w:rPr>
          <w:rFonts w:cstheme="minorHAnsi"/>
        </w:rPr>
        <w:t xml:space="preserve">clothing. They may also include </w:t>
      </w:r>
      <w:r w:rsidRPr="00465C31">
        <w:rPr>
          <w:rFonts w:cstheme="minorHAnsi"/>
        </w:rPr>
        <w:t>non-contact activities, such as involving children in looki</w:t>
      </w:r>
      <w:r>
        <w:rPr>
          <w:rFonts w:cstheme="minorHAnsi"/>
        </w:rPr>
        <w:t xml:space="preserve">ng at, or in the production of, </w:t>
      </w:r>
      <w:r w:rsidRPr="00465C31">
        <w:rPr>
          <w:rFonts w:cstheme="minorHAnsi"/>
        </w:rPr>
        <w:t>sexual images, watching sexual activities, encouraging</w:t>
      </w:r>
      <w:r>
        <w:rPr>
          <w:rFonts w:cstheme="minorHAnsi"/>
        </w:rPr>
        <w:t xml:space="preserve"> children to behave in sexually </w:t>
      </w:r>
      <w:r w:rsidRPr="00465C31">
        <w:rPr>
          <w:rFonts w:cstheme="minorHAnsi"/>
        </w:rPr>
        <w:t>inappropriate ways, or grooming a child in preparation for abuse. Sexual abuse can take</w:t>
      </w:r>
    </w:p>
    <w:p w:rsidR="00465C31" w:rsidP="00465C31" w:rsidRDefault="00465C31" w14:paraId="4299DD30" w14:textId="77777777">
      <w:pPr>
        <w:spacing w:after="0" w:line="240" w:lineRule="auto"/>
        <w:rPr>
          <w:rFonts w:cstheme="minorHAnsi"/>
        </w:rPr>
      </w:pPr>
      <w:r w:rsidRPr="00465C31">
        <w:rPr>
          <w:rFonts w:cstheme="minorHAnsi"/>
        </w:rPr>
        <w:lastRenderedPageBreak/>
        <w:t>place online, and technology can be used to facilitate off</w:t>
      </w:r>
      <w:r>
        <w:rPr>
          <w:rFonts w:cstheme="minorHAnsi"/>
        </w:rPr>
        <w:t xml:space="preserve">line abuse. Sexual abuse is not </w:t>
      </w:r>
      <w:r w:rsidRPr="00465C31">
        <w:rPr>
          <w:rFonts w:cstheme="minorHAnsi"/>
        </w:rPr>
        <w:t>solely perpetrated by adult males. Women can also comm</w:t>
      </w:r>
      <w:r>
        <w:rPr>
          <w:rFonts w:cstheme="minorHAnsi"/>
        </w:rPr>
        <w:t xml:space="preserve">it acts of sexual abuse, as can </w:t>
      </w:r>
      <w:r w:rsidRPr="00465C31">
        <w:rPr>
          <w:rFonts w:cstheme="minorHAnsi"/>
        </w:rPr>
        <w:t>other children. The sexual abuse of children by other chil</w:t>
      </w:r>
      <w:r>
        <w:rPr>
          <w:rFonts w:cstheme="minorHAnsi"/>
        </w:rPr>
        <w:t>dren is a specific safeguarding issue in education.</w:t>
      </w:r>
    </w:p>
    <w:p w:rsidRPr="00465C31" w:rsidR="00465C31" w:rsidP="00465C31" w:rsidRDefault="00465C31" w14:paraId="110FFD37" w14:textId="77777777">
      <w:pPr>
        <w:spacing w:after="0" w:line="240" w:lineRule="auto"/>
        <w:rPr>
          <w:rFonts w:cstheme="minorHAnsi"/>
        </w:rPr>
      </w:pPr>
    </w:p>
    <w:p w:rsidRPr="00465C31" w:rsidR="00465C31" w:rsidP="00465C31" w:rsidRDefault="00465C31" w14:paraId="788C4E1A" w14:textId="77777777">
      <w:pPr>
        <w:spacing w:after="0" w:line="240" w:lineRule="auto"/>
        <w:rPr>
          <w:rFonts w:cstheme="minorHAnsi"/>
        </w:rPr>
      </w:pPr>
      <w:r w:rsidRPr="00465C31">
        <w:rPr>
          <w:rFonts w:cstheme="minorHAnsi"/>
          <w:b/>
        </w:rPr>
        <w:t>Neglect:</w:t>
      </w:r>
      <w:r w:rsidRPr="00465C31">
        <w:rPr>
          <w:rFonts w:cstheme="minorHAnsi"/>
        </w:rPr>
        <w:t xml:space="preserve"> the persistent failure to meet a child’s basi</w:t>
      </w:r>
      <w:r>
        <w:rPr>
          <w:rFonts w:cstheme="minorHAnsi"/>
        </w:rPr>
        <w:t xml:space="preserve">c physical and/or psychological </w:t>
      </w:r>
      <w:r w:rsidRPr="00465C31">
        <w:rPr>
          <w:rFonts w:cstheme="minorHAnsi"/>
        </w:rPr>
        <w:t>needs, likely to result in the serious impairment of the</w:t>
      </w:r>
      <w:r>
        <w:rPr>
          <w:rFonts w:cstheme="minorHAnsi"/>
        </w:rPr>
        <w:t xml:space="preserve"> child’s health or development. </w:t>
      </w:r>
      <w:r w:rsidRPr="00465C31">
        <w:rPr>
          <w:rFonts w:cstheme="minorHAnsi"/>
        </w:rPr>
        <w:t>Neglect may occur during pregnancy, for example, as a result of maternal substa</w:t>
      </w:r>
      <w:r>
        <w:rPr>
          <w:rFonts w:cstheme="minorHAnsi"/>
        </w:rPr>
        <w:t xml:space="preserve">nce </w:t>
      </w:r>
      <w:r w:rsidRPr="00465C31">
        <w:rPr>
          <w:rFonts w:cstheme="minorHAnsi"/>
        </w:rPr>
        <w:t>abuse. Once a child is born, neglect may involve a pare</w:t>
      </w:r>
      <w:r>
        <w:rPr>
          <w:rFonts w:cstheme="minorHAnsi"/>
        </w:rPr>
        <w:t xml:space="preserve">nt or carer failing to: provide </w:t>
      </w:r>
      <w:r w:rsidRPr="00465C31">
        <w:rPr>
          <w:rFonts w:cstheme="minorHAnsi"/>
        </w:rPr>
        <w:t>adequate food, clothing and shelter (including exclu</w:t>
      </w:r>
      <w:r>
        <w:rPr>
          <w:rFonts w:cstheme="minorHAnsi"/>
        </w:rPr>
        <w:t xml:space="preserve">sion from home or abandonment); </w:t>
      </w:r>
      <w:r w:rsidRPr="00465C31">
        <w:rPr>
          <w:rFonts w:cstheme="minorHAnsi"/>
        </w:rPr>
        <w:t>protect a child from physical and emotional harm or danger; ensure adequate super</w:t>
      </w:r>
      <w:r>
        <w:rPr>
          <w:rFonts w:cstheme="minorHAnsi"/>
        </w:rPr>
        <w:t xml:space="preserve">vision </w:t>
      </w:r>
      <w:r w:rsidRPr="00465C31">
        <w:rPr>
          <w:rFonts w:cstheme="minorHAnsi"/>
        </w:rPr>
        <w:t>(including the use of inadequate care-givers); or ensur</w:t>
      </w:r>
      <w:r>
        <w:rPr>
          <w:rFonts w:cstheme="minorHAnsi"/>
        </w:rPr>
        <w:t xml:space="preserve">e access to appropriate medical </w:t>
      </w:r>
      <w:r w:rsidRPr="00465C31">
        <w:rPr>
          <w:rFonts w:cstheme="minorHAnsi"/>
        </w:rPr>
        <w:t>care or treatment. It may also include neglect of, or unresponsiveness to, a child’s basic</w:t>
      </w:r>
    </w:p>
    <w:p w:rsidR="00465C31" w:rsidP="003B2587" w:rsidRDefault="00465C31" w14:paraId="1E641815" w14:textId="77777777">
      <w:pPr>
        <w:spacing w:after="0" w:line="240" w:lineRule="auto"/>
        <w:rPr>
          <w:rFonts w:cstheme="minorHAnsi"/>
        </w:rPr>
      </w:pPr>
      <w:r w:rsidRPr="00465C31">
        <w:rPr>
          <w:rFonts w:cstheme="minorHAnsi"/>
        </w:rPr>
        <w:t>emotional needs.</w:t>
      </w:r>
      <w:r>
        <w:rPr>
          <w:rFonts w:cstheme="minorHAnsi"/>
        </w:rPr>
        <w:t xml:space="preserve"> </w:t>
      </w:r>
    </w:p>
    <w:p w:rsidR="00C44DE6" w:rsidP="003B2587" w:rsidRDefault="00C44DE6" w14:paraId="6B699379" w14:textId="77777777">
      <w:pPr>
        <w:spacing w:after="0" w:line="240" w:lineRule="auto"/>
        <w:rPr>
          <w:rFonts w:cstheme="minorHAnsi"/>
        </w:rPr>
      </w:pPr>
    </w:p>
    <w:p w:rsidR="00C44DE6" w:rsidP="00C44DE6" w:rsidRDefault="00340084" w14:paraId="14A674A5" w14:textId="74245CE9">
      <w:pPr>
        <w:spacing w:after="0" w:line="240" w:lineRule="auto"/>
        <w:rPr>
          <w:rFonts w:cstheme="minorHAnsi"/>
        </w:rPr>
      </w:pPr>
      <w:r>
        <w:rPr>
          <w:b/>
          <w:bCs/>
        </w:rPr>
        <w:t>Child</w:t>
      </w:r>
      <w:r w:rsidRPr="3EB4513E" w:rsidR="00C44DE6">
        <w:rPr>
          <w:b/>
          <w:bCs/>
        </w:rPr>
        <w:t>-on-</w:t>
      </w:r>
      <w:r>
        <w:rPr>
          <w:b/>
          <w:bCs/>
        </w:rPr>
        <w:t>Child</w:t>
      </w:r>
      <w:r w:rsidRPr="3EB4513E" w:rsidR="00C44DE6">
        <w:rPr>
          <w:b/>
          <w:bCs/>
        </w:rPr>
        <w:t xml:space="preserve"> Abuse: </w:t>
      </w:r>
      <w:r w:rsidRPr="3EB4513E" w:rsidR="00C44DE6">
        <w:t>Children can abuse other children. This is generally referred to as peer on peer abuse and can take many forms. This can include (but is not limited to): bullying (including cyberbullying); sexual violence and sexual harassment; physical abuse such as hitting, kicking, shaking, biting, hair pulling, or otherwise causing physical harm; sexting and initiation/hazing type violence and rituals.</w:t>
      </w:r>
    </w:p>
    <w:p w:rsidR="3EB4513E" w:rsidP="3EB4513E" w:rsidRDefault="3EB4513E" w14:paraId="1A274BE6" w14:textId="74C75219">
      <w:pPr>
        <w:spacing w:after="0" w:line="240" w:lineRule="auto"/>
      </w:pPr>
    </w:p>
    <w:p w:rsidR="3EB4513E" w:rsidP="3EB4513E" w:rsidRDefault="3EB4513E" w14:paraId="5BED391E" w14:textId="55971EC7">
      <w:pPr>
        <w:spacing w:after="0" w:line="240" w:lineRule="auto"/>
      </w:pPr>
      <w:r w:rsidRPr="3EB4513E">
        <w:t xml:space="preserve">All team members should also be aware of: child sexual exploitation (CSE), child criminal exploitation (CCE), child trafficking and modern slavery, county lines, bullying and cyber bullying, online grooming, </w:t>
      </w:r>
      <w:proofErr w:type="spellStart"/>
      <w:r w:rsidRPr="3EB4513E">
        <w:t>radicalisation</w:t>
      </w:r>
      <w:proofErr w:type="spellEnd"/>
      <w:r w:rsidRPr="3EB4513E">
        <w:t>, faith abuse, female genital mutilation (FGM), breast ironing and child abduction.</w:t>
      </w:r>
    </w:p>
    <w:p w:rsidR="001C7622" w:rsidP="001C7622" w:rsidRDefault="001C7622" w14:paraId="3FE9F23F" w14:textId="77777777">
      <w:pPr>
        <w:spacing w:after="0" w:line="240" w:lineRule="auto"/>
        <w:rPr>
          <w:rFonts w:cstheme="minorHAnsi"/>
        </w:rPr>
      </w:pPr>
    </w:p>
    <w:p w:rsidR="00465C31" w:rsidP="001C7622" w:rsidRDefault="001C7622" w14:paraId="4B1331B7" w14:textId="45CC48F0">
      <w:pPr>
        <w:spacing w:after="0" w:line="240" w:lineRule="auto"/>
        <w:rPr>
          <w:rFonts w:cstheme="minorHAnsi"/>
        </w:rPr>
      </w:pPr>
      <w:r w:rsidRPr="001C7622">
        <w:rPr>
          <w:rFonts w:cstheme="minorHAnsi"/>
        </w:rPr>
        <w:t xml:space="preserve">Annex </w:t>
      </w:r>
      <w:r w:rsidR="00340084">
        <w:rPr>
          <w:rFonts w:cstheme="minorHAnsi"/>
        </w:rPr>
        <w:t>B</w:t>
      </w:r>
      <w:r w:rsidRPr="001C7622">
        <w:rPr>
          <w:rFonts w:cstheme="minorHAnsi"/>
        </w:rPr>
        <w:t xml:space="preserve"> </w:t>
      </w:r>
      <w:r>
        <w:rPr>
          <w:rFonts w:cstheme="minorHAnsi"/>
        </w:rPr>
        <w:t xml:space="preserve">of ‘Keeping Children Safe in Education’ </w:t>
      </w:r>
      <w:r w:rsidRPr="001C7622">
        <w:rPr>
          <w:rFonts w:cstheme="minorHAnsi"/>
        </w:rPr>
        <w:t>contains important additional information ab</w:t>
      </w:r>
      <w:r>
        <w:rPr>
          <w:rFonts w:cstheme="minorHAnsi"/>
        </w:rPr>
        <w:t xml:space="preserve">out specific forms of abuse and </w:t>
      </w:r>
      <w:r w:rsidRPr="001C7622">
        <w:rPr>
          <w:rFonts w:cstheme="minorHAnsi"/>
        </w:rPr>
        <w:t>safeguarding issues.</w:t>
      </w:r>
    </w:p>
    <w:p w:rsidR="001C7622" w:rsidP="001C7622" w:rsidRDefault="001C7622" w14:paraId="1F72F646" w14:textId="77777777">
      <w:pPr>
        <w:spacing w:after="0" w:line="240" w:lineRule="auto"/>
        <w:rPr>
          <w:rFonts w:cstheme="minorHAnsi"/>
        </w:rPr>
      </w:pPr>
    </w:p>
    <w:p w:rsidRPr="00C13456" w:rsidR="003B2587" w:rsidP="003B2587" w:rsidRDefault="00FF3E1C" w14:paraId="58C8C25D" w14:textId="77777777">
      <w:pPr>
        <w:spacing w:after="0" w:line="240" w:lineRule="auto"/>
        <w:rPr>
          <w:rFonts w:cstheme="minorHAnsi"/>
        </w:rPr>
      </w:pPr>
      <w:r>
        <w:rPr>
          <w:rFonts w:cstheme="minorHAnsi"/>
        </w:rPr>
        <w:t>T</w:t>
      </w:r>
      <w:r w:rsidRPr="00C13456" w:rsidR="003B2587">
        <w:rPr>
          <w:rFonts w:cstheme="minorHAnsi"/>
        </w:rPr>
        <w:t>o safeguard and promote the welfare of children, we will act in accordance with the following legislation and guidance:</w:t>
      </w:r>
    </w:p>
    <w:p w:rsidRPr="00C13456" w:rsidR="003B2587" w:rsidP="003B2587" w:rsidRDefault="003B2587" w14:paraId="08CE6F91" w14:textId="77777777">
      <w:pPr>
        <w:spacing w:after="0" w:line="240" w:lineRule="auto"/>
        <w:rPr>
          <w:rFonts w:cstheme="minorHAnsi"/>
        </w:rPr>
      </w:pPr>
    </w:p>
    <w:p w:rsidR="00340084" w:rsidP="00531C93" w:rsidRDefault="003B2587" w14:paraId="1EECCF71" w14:textId="22DBEEC9">
      <w:pPr>
        <w:pStyle w:val="ListParagraph"/>
        <w:numPr>
          <w:ilvl w:val="0"/>
          <w:numId w:val="19"/>
        </w:numPr>
        <w:spacing w:after="0" w:line="240" w:lineRule="auto"/>
      </w:pPr>
      <w:r w:rsidRPr="3EB4513E">
        <w:t xml:space="preserve">Keeping </w:t>
      </w:r>
      <w:r w:rsidRPr="3EB4513E" w:rsidR="00340084">
        <w:t>Children</w:t>
      </w:r>
      <w:r w:rsidRPr="3EB4513E">
        <w:t xml:space="preserve"> Safe in Education (202</w:t>
      </w:r>
      <w:r w:rsidR="00531C93">
        <w:t>4</w:t>
      </w:r>
      <w:r w:rsidRPr="3EB4513E">
        <w:t>)</w:t>
      </w:r>
    </w:p>
    <w:p w:rsidR="00531C93" w:rsidP="00531C93" w:rsidRDefault="00531C93" w14:paraId="2660293D" w14:textId="006A3B70">
      <w:pPr>
        <w:pStyle w:val="ListParagraph"/>
        <w:numPr>
          <w:ilvl w:val="0"/>
          <w:numId w:val="19"/>
        </w:numPr>
        <w:spacing w:after="0" w:line="240" w:lineRule="auto"/>
      </w:pPr>
      <w:r>
        <w:t>Working together to safeg</w:t>
      </w:r>
      <w:r w:rsidR="00C87202">
        <w:t>uard children(2023)</w:t>
      </w:r>
    </w:p>
    <w:p w:rsidRPr="00C13456" w:rsidR="003B2587" w:rsidP="00340084" w:rsidRDefault="003B2587" w14:paraId="7EFDC982" w14:textId="7E1FA43E">
      <w:pPr>
        <w:pStyle w:val="ListParagraph"/>
        <w:numPr>
          <w:ilvl w:val="0"/>
          <w:numId w:val="18"/>
        </w:numPr>
        <w:spacing w:after="0" w:line="240" w:lineRule="auto"/>
      </w:pPr>
      <w:r w:rsidRPr="3EB4513E">
        <w:t xml:space="preserve">The Children Act 1989 </w:t>
      </w:r>
    </w:p>
    <w:p w:rsidRPr="00340084" w:rsidR="00340084" w:rsidP="00340084" w:rsidRDefault="003B2587" w14:paraId="5A143709" w14:textId="50A47D3B">
      <w:pPr>
        <w:pStyle w:val="ListParagraph"/>
        <w:numPr>
          <w:ilvl w:val="0"/>
          <w:numId w:val="18"/>
        </w:numPr>
        <w:spacing w:after="0" w:line="240" w:lineRule="auto"/>
        <w:rPr>
          <w:rFonts w:cstheme="minorHAnsi"/>
        </w:rPr>
      </w:pPr>
      <w:r w:rsidRPr="00340084">
        <w:rPr>
          <w:rFonts w:cstheme="minorHAnsi"/>
        </w:rPr>
        <w:t xml:space="preserve">The Children Act 2004 </w:t>
      </w:r>
    </w:p>
    <w:p w:rsidRPr="00340084" w:rsidR="003B2587" w:rsidP="00340084" w:rsidRDefault="003B2587" w14:paraId="5E2DC359" w14:textId="6A7DF119">
      <w:pPr>
        <w:pStyle w:val="ListParagraph"/>
        <w:numPr>
          <w:ilvl w:val="0"/>
          <w:numId w:val="18"/>
        </w:numPr>
        <w:spacing w:after="0" w:line="240" w:lineRule="auto"/>
        <w:rPr>
          <w:rFonts w:cstheme="minorHAnsi"/>
        </w:rPr>
      </w:pPr>
      <w:r w:rsidRPr="00340084">
        <w:rPr>
          <w:rFonts w:cstheme="minorHAnsi"/>
        </w:rPr>
        <w:t xml:space="preserve">Education Act 2002 (section 175/157)  </w:t>
      </w:r>
    </w:p>
    <w:p w:rsidRPr="00340084" w:rsidR="003B2587" w:rsidP="00340084" w:rsidRDefault="003B2587" w14:paraId="523C717B" w14:textId="2AEC0106">
      <w:pPr>
        <w:pStyle w:val="ListParagraph"/>
        <w:numPr>
          <w:ilvl w:val="0"/>
          <w:numId w:val="18"/>
        </w:numPr>
        <w:spacing w:after="0" w:line="240" w:lineRule="auto"/>
        <w:rPr>
          <w:rFonts w:cstheme="minorHAnsi"/>
        </w:rPr>
      </w:pPr>
      <w:r w:rsidRPr="00340084">
        <w:rPr>
          <w:rFonts w:cstheme="minorHAnsi"/>
        </w:rPr>
        <w:t xml:space="preserve">Local Safeguarding Children Board Child Protection Procedures  </w:t>
      </w:r>
    </w:p>
    <w:p w:rsidRPr="00340084" w:rsidR="003B2587" w:rsidP="00340084" w:rsidRDefault="003B2587" w14:paraId="2A40F3A6" w14:textId="533F5852">
      <w:pPr>
        <w:pStyle w:val="ListParagraph"/>
        <w:numPr>
          <w:ilvl w:val="0"/>
          <w:numId w:val="18"/>
        </w:numPr>
        <w:spacing w:after="0" w:line="240" w:lineRule="auto"/>
        <w:rPr>
          <w:rFonts w:cstheme="minorHAnsi"/>
        </w:rPr>
      </w:pPr>
      <w:r w:rsidRPr="00340084">
        <w:rPr>
          <w:rFonts w:cstheme="minorHAnsi"/>
        </w:rPr>
        <w:t xml:space="preserve">The Education (Pupil Information) (England) Regulations 2005  </w:t>
      </w:r>
    </w:p>
    <w:p w:rsidRPr="00340084" w:rsidR="003B2587" w:rsidP="00340084" w:rsidRDefault="003B2587" w14:paraId="321C0F75" w14:textId="6581EDE4">
      <w:pPr>
        <w:pStyle w:val="ListParagraph"/>
        <w:numPr>
          <w:ilvl w:val="0"/>
          <w:numId w:val="18"/>
        </w:numPr>
        <w:spacing w:after="0" w:line="240" w:lineRule="auto"/>
        <w:rPr>
          <w:rFonts w:cstheme="minorHAnsi"/>
        </w:rPr>
      </w:pPr>
      <w:r w:rsidRPr="00340084">
        <w:rPr>
          <w:rFonts w:cstheme="minorHAnsi"/>
        </w:rPr>
        <w:t xml:space="preserve">Dealing with Allegations of Abuse against Teachers and Other Staff (DfE 2011) </w:t>
      </w:r>
    </w:p>
    <w:p w:rsidRPr="00340084" w:rsidR="003B2587" w:rsidP="00340084" w:rsidRDefault="003B2587" w14:paraId="0D6CB0D1" w14:textId="174BDF28">
      <w:pPr>
        <w:pStyle w:val="ListParagraph"/>
        <w:numPr>
          <w:ilvl w:val="0"/>
          <w:numId w:val="18"/>
        </w:numPr>
        <w:spacing w:after="0" w:line="240" w:lineRule="auto"/>
        <w:rPr>
          <w:rFonts w:cstheme="minorHAnsi"/>
        </w:rPr>
      </w:pPr>
      <w:r w:rsidRPr="00340084">
        <w:rPr>
          <w:rFonts w:cstheme="minorHAnsi"/>
        </w:rPr>
        <w:t xml:space="preserve">Children and Social Work Act 2017  </w:t>
      </w:r>
    </w:p>
    <w:p w:rsidRPr="00C13456" w:rsidR="003B2587" w:rsidP="00BA79D6" w:rsidRDefault="003B2587" w14:paraId="61CDCEAD" w14:textId="77777777">
      <w:pPr>
        <w:spacing w:after="0" w:line="240" w:lineRule="auto"/>
        <w:rPr>
          <w:rFonts w:cstheme="minorHAnsi"/>
        </w:rPr>
      </w:pPr>
    </w:p>
    <w:p w:rsidRPr="00C13456" w:rsidR="00BA79D6" w:rsidP="00BA79D6" w:rsidRDefault="00BA79D6" w14:paraId="1D26CB94" w14:textId="77777777">
      <w:pPr>
        <w:spacing w:after="0" w:line="240" w:lineRule="auto"/>
        <w:rPr>
          <w:rFonts w:cstheme="minorHAnsi"/>
        </w:rPr>
      </w:pPr>
      <w:r w:rsidRPr="00C13456">
        <w:rPr>
          <w:rFonts w:cstheme="minorHAnsi"/>
        </w:rPr>
        <w:t>Our</w:t>
      </w:r>
      <w:r w:rsidR="00580B9D">
        <w:rPr>
          <w:rFonts w:cstheme="minorHAnsi"/>
        </w:rPr>
        <w:t xml:space="preserve"> team will</w:t>
      </w:r>
      <w:r w:rsidRPr="00C13456" w:rsidR="003B2587">
        <w:rPr>
          <w:rFonts w:cstheme="minorHAnsi"/>
        </w:rPr>
        <w:t xml:space="preserve"> </w:t>
      </w:r>
      <w:r w:rsidRPr="00C13456">
        <w:rPr>
          <w:rFonts w:cstheme="minorHAnsi"/>
        </w:rPr>
        <w:t>fulfil their local and national responsibilities as laid out in the following documents:</w:t>
      </w:r>
    </w:p>
    <w:p w:rsidRPr="00C13456" w:rsidR="00BA79D6" w:rsidP="00BA79D6" w:rsidRDefault="00BA79D6" w14:paraId="29D6B04F" w14:textId="77777777">
      <w:pPr>
        <w:spacing w:after="0" w:line="240" w:lineRule="auto"/>
        <w:rPr>
          <w:rFonts w:cstheme="minorHAnsi"/>
          <w:b/>
          <w:u w:val="single"/>
        </w:rPr>
      </w:pPr>
      <w:r w:rsidRPr="00C13456">
        <w:rPr>
          <w:rFonts w:cstheme="minorHAnsi"/>
          <w:b/>
          <w:u w:val="single"/>
        </w:rPr>
        <w:t xml:space="preserve"> </w:t>
      </w:r>
    </w:p>
    <w:p w:rsidR="00340084" w:rsidP="00BA79D6" w:rsidRDefault="00BA79D6" w14:paraId="62ACAD3D" w14:textId="1FC13D2F">
      <w:pPr>
        <w:spacing w:after="0" w:line="240" w:lineRule="auto"/>
        <w:rPr>
          <w:rFonts w:cstheme="minorHAnsi"/>
        </w:rPr>
      </w:pPr>
      <w:r w:rsidRPr="00C13456">
        <w:rPr>
          <w:rFonts w:cstheme="minorHAnsi"/>
        </w:rPr>
        <w:t>Keeping Children Saf</w:t>
      </w:r>
      <w:r w:rsidR="00340084">
        <w:rPr>
          <w:rFonts w:cstheme="minorHAnsi"/>
        </w:rPr>
        <w:t>e in Education 202</w:t>
      </w:r>
      <w:r w:rsidR="00C87202">
        <w:rPr>
          <w:rFonts w:cstheme="minorHAnsi"/>
        </w:rPr>
        <w:t>4:</w:t>
      </w:r>
    </w:p>
    <w:p w:rsidRPr="00C13456" w:rsidR="00C87202" w:rsidP="00BA79D6" w:rsidRDefault="00C87202" w14:paraId="7C6630D4" w14:textId="4EE850C1">
      <w:pPr>
        <w:spacing w:after="0" w:line="240" w:lineRule="auto"/>
        <w:rPr>
          <w:rFonts w:cstheme="minorHAnsi"/>
        </w:rPr>
      </w:pPr>
      <w:r w:rsidRPr="00C87202">
        <w:rPr>
          <w:rFonts w:cstheme="minorHAnsi"/>
        </w:rPr>
        <w:t>https://www.gov.uk/government/publications/keeping-children-safe-in-education--2</w:t>
      </w:r>
    </w:p>
    <w:p w:rsidRPr="00C13456" w:rsidR="00BA79D6" w:rsidP="00BA79D6" w:rsidRDefault="00BA79D6" w14:paraId="0A6959E7" w14:textId="049AA3FC">
      <w:pPr>
        <w:spacing w:after="0" w:line="240" w:lineRule="auto"/>
        <w:rPr>
          <w:rFonts w:cstheme="minorHAnsi"/>
        </w:rPr>
      </w:pPr>
    </w:p>
    <w:p w:rsidR="00BA79D6" w:rsidP="00BA79D6" w:rsidRDefault="00BA79D6" w14:paraId="251ADCE7" w14:textId="5DD9985F">
      <w:pPr>
        <w:spacing w:after="0" w:line="240" w:lineRule="auto"/>
        <w:rPr>
          <w:rFonts w:cstheme="minorHAnsi"/>
        </w:rPr>
      </w:pPr>
      <w:r w:rsidRPr="00C13456">
        <w:rPr>
          <w:rFonts w:cstheme="minorHAnsi"/>
        </w:rPr>
        <w:t xml:space="preserve">Working Together to Safeguard Children </w:t>
      </w:r>
      <w:r w:rsidR="00C87202">
        <w:rPr>
          <w:rFonts w:cstheme="minorHAnsi"/>
        </w:rPr>
        <w:t>February 2024:</w:t>
      </w:r>
    </w:p>
    <w:p w:rsidR="00C87202" w:rsidP="00BA79D6" w:rsidRDefault="00C87202" w14:paraId="38E3663C" w14:textId="1C2CF5F8">
      <w:pPr>
        <w:spacing w:after="0" w:line="240" w:lineRule="auto"/>
        <w:rPr>
          <w:rFonts w:cstheme="minorHAnsi"/>
        </w:rPr>
      </w:pPr>
      <w:hyperlink w:history="1" r:id="rId11">
        <w:r w:rsidRPr="007B61D2">
          <w:rPr>
            <w:rStyle w:val="Hyperlink"/>
            <w:rFonts w:cstheme="minorHAnsi"/>
          </w:rPr>
          <w:t>https://www.gov.uk/government/publications/working-together-to-safeguard-children--2</w:t>
        </w:r>
      </w:hyperlink>
    </w:p>
    <w:p w:rsidR="00C87202" w:rsidP="00BA79D6" w:rsidRDefault="00C87202" w14:paraId="4862FC74" w14:textId="77777777">
      <w:pPr>
        <w:spacing w:after="0" w:line="240" w:lineRule="auto"/>
        <w:rPr>
          <w:rFonts w:cstheme="minorHAnsi"/>
        </w:rPr>
      </w:pPr>
    </w:p>
    <w:p w:rsidR="00C87202" w:rsidP="00BA79D6" w:rsidRDefault="00C87202" w14:paraId="39EF78C3" w14:textId="2D962E70">
      <w:pPr>
        <w:spacing w:after="0" w:line="240" w:lineRule="auto"/>
        <w:rPr>
          <w:rFonts w:cstheme="minorHAnsi"/>
        </w:rPr>
      </w:pPr>
      <w:r>
        <w:rPr>
          <w:rFonts w:cstheme="minorHAnsi"/>
        </w:rPr>
        <w:t>Walsall Safeguarding partnership:</w:t>
      </w:r>
    </w:p>
    <w:p w:rsidRPr="00C13456" w:rsidR="00C87202" w:rsidP="00BA79D6" w:rsidRDefault="00C87202" w14:paraId="56A8F209" w14:textId="39DF76D0">
      <w:pPr>
        <w:spacing w:after="0" w:line="240" w:lineRule="auto"/>
        <w:rPr>
          <w:rFonts w:cstheme="minorHAnsi"/>
        </w:rPr>
      </w:pPr>
      <w:r w:rsidRPr="00C87202">
        <w:rPr>
          <w:rFonts w:cstheme="minorHAnsi"/>
        </w:rPr>
        <w:t>https://walsallsp.co.uk/</w:t>
      </w:r>
    </w:p>
    <w:p w:rsidRPr="00C13456" w:rsidR="00BA79D6" w:rsidP="4E42DF34" w:rsidRDefault="00BA79D6" w14:paraId="100C5B58" w14:textId="77777777">
      <w:pPr>
        <w:spacing w:after="0" w:line="240" w:lineRule="auto"/>
        <w:rPr>
          <w:rFonts w:cs="Calibri" w:cstheme="minorAscii"/>
        </w:rPr>
      </w:pPr>
      <w:r w:rsidRPr="4E42DF34" w:rsidR="00BA79D6">
        <w:rPr>
          <w:rFonts w:cs="Calibri" w:cstheme="minorAscii"/>
        </w:rPr>
        <w:t xml:space="preserve"> </w:t>
      </w:r>
    </w:p>
    <w:p w:rsidRPr="00C13456" w:rsidR="00BA79D6" w:rsidP="4E42DF34" w:rsidRDefault="00BA79D6" w14:paraId="136A7199" w14:textId="77777777">
      <w:pPr>
        <w:spacing w:after="0" w:line="240" w:lineRule="auto"/>
        <w:rPr>
          <w:rFonts w:cs="Calibri" w:cstheme="minorAscii"/>
        </w:rPr>
      </w:pPr>
      <w:r w:rsidRPr="4E42DF34" w:rsidR="00BA79D6">
        <w:rPr>
          <w:rFonts w:cs="Calibri" w:cstheme="minorAscii"/>
        </w:rPr>
        <w:t xml:space="preserve">Walsall Safeguarding Children Board </w:t>
      </w:r>
      <w:r w:rsidRPr="4E42DF34" w:rsidR="00C13456">
        <w:rPr>
          <w:rFonts w:cs="Calibri" w:cstheme="minorAscii"/>
        </w:rPr>
        <w:t>procedures http</w:t>
      </w:r>
      <w:r w:rsidRPr="4E42DF34" w:rsidR="00BA79D6">
        <w:rPr>
          <w:rFonts w:cs="Calibri" w:cstheme="minorAscii"/>
        </w:rPr>
        <w:t>://westmidlands.procedures.org.uk/page/contents</w:t>
      </w:r>
      <w:r w:rsidRPr="4E42DF34" w:rsidR="00BA79D6">
        <w:rPr>
          <w:rFonts w:cs="Calibri" w:cstheme="minorAscii"/>
        </w:rPr>
        <w:t xml:space="preserve">  </w:t>
      </w:r>
    </w:p>
    <w:p w:rsidRPr="00C13456" w:rsidR="00BA79D6" w:rsidP="00BA79D6" w:rsidRDefault="00BA79D6" w14:paraId="12F40E89" w14:textId="77777777">
      <w:pPr>
        <w:spacing w:after="0" w:line="240" w:lineRule="auto"/>
        <w:rPr>
          <w:rFonts w:cstheme="minorHAnsi"/>
        </w:rPr>
      </w:pPr>
      <w:r w:rsidRPr="00C13456">
        <w:rPr>
          <w:rFonts w:cstheme="minorHAnsi"/>
        </w:rPr>
        <w:t xml:space="preserve"> </w:t>
      </w:r>
    </w:p>
    <w:p w:rsidRPr="00C13456" w:rsidR="00BA79D6" w:rsidP="00BA79D6" w:rsidRDefault="00BA79D6" w14:paraId="797A795C" w14:textId="77777777">
      <w:pPr>
        <w:spacing w:after="0" w:line="240" w:lineRule="auto"/>
        <w:rPr>
          <w:rFonts w:cstheme="minorHAnsi"/>
        </w:rPr>
      </w:pPr>
      <w:r w:rsidRPr="00C13456">
        <w:rPr>
          <w:rFonts w:cstheme="minorHAnsi"/>
        </w:rPr>
        <w:t xml:space="preserve">The Education Act 2002 s157/s175 http://www.legislation.gov.uk/ukpga/2002/32/section/157  http://www.legislation.gov.uk/ukpga/2002/32/section/175 </w:t>
      </w:r>
    </w:p>
    <w:p w:rsidRPr="00C13456" w:rsidR="00BA79D6" w:rsidP="00BA79D6" w:rsidRDefault="00BA79D6" w14:paraId="608DEACE" w14:textId="77777777">
      <w:pPr>
        <w:spacing w:after="0" w:line="240" w:lineRule="auto"/>
        <w:rPr>
          <w:rFonts w:cstheme="minorHAnsi"/>
        </w:rPr>
      </w:pPr>
      <w:r w:rsidRPr="00C13456">
        <w:rPr>
          <w:rFonts w:cstheme="minorHAnsi"/>
        </w:rPr>
        <w:t xml:space="preserve"> </w:t>
      </w:r>
    </w:p>
    <w:p w:rsidRPr="00C13456" w:rsidR="00BA79D6" w:rsidP="00BA79D6" w:rsidRDefault="00BA79D6" w14:paraId="57EA9D9A" w14:textId="77777777">
      <w:pPr>
        <w:spacing w:after="0" w:line="240" w:lineRule="auto"/>
        <w:rPr>
          <w:rFonts w:cstheme="minorHAnsi"/>
        </w:rPr>
      </w:pPr>
      <w:r w:rsidRPr="00C13456">
        <w:rPr>
          <w:rFonts w:cstheme="minorHAnsi"/>
        </w:rPr>
        <w:t xml:space="preserve">What to do if you’re Worried a Child is being Abused March 2015  https://www.gov.uk/government/uploads/system/uploads/attachment_data/file/419604/ What_to_do_if_you_re_worried_a_child_is_being_abused.pdf  </w:t>
      </w:r>
    </w:p>
    <w:p w:rsidRPr="00C13456" w:rsidR="00BA79D6" w:rsidP="00BA79D6" w:rsidRDefault="00BA79D6" w14:paraId="2BAC6FC9" w14:textId="77777777">
      <w:pPr>
        <w:spacing w:after="0" w:line="240" w:lineRule="auto"/>
        <w:rPr>
          <w:rFonts w:cstheme="minorHAnsi"/>
        </w:rPr>
      </w:pPr>
      <w:r w:rsidRPr="00C13456">
        <w:rPr>
          <w:rFonts w:cstheme="minorHAnsi"/>
        </w:rPr>
        <w:t xml:space="preserve"> </w:t>
      </w:r>
    </w:p>
    <w:p w:rsidRPr="00C13456" w:rsidR="00BA79D6" w:rsidP="00BA79D6" w:rsidRDefault="00BA79D6" w14:paraId="0E4C659D" w14:textId="77777777">
      <w:pPr>
        <w:spacing w:after="0" w:line="240" w:lineRule="auto"/>
        <w:rPr>
          <w:rFonts w:cstheme="minorHAnsi"/>
        </w:rPr>
      </w:pPr>
      <w:r w:rsidRPr="00C13456">
        <w:rPr>
          <w:rFonts w:cstheme="minorHAnsi"/>
        </w:rPr>
        <w:t xml:space="preserve">Information sharing guidance for practitioners and managers July 2018 https://www.gov.uk/government/uploads/system/uploads/attachment_data/file/721581/I nformation_sharing_advice_practitioners_safeguarding_services.pdf </w:t>
      </w:r>
    </w:p>
    <w:p w:rsidRPr="00C13456" w:rsidR="00BA79D6" w:rsidP="00BA79D6" w:rsidRDefault="00BA79D6" w14:paraId="156A6281" w14:textId="77777777">
      <w:pPr>
        <w:spacing w:after="0" w:line="240" w:lineRule="auto"/>
        <w:rPr>
          <w:rFonts w:cstheme="minorHAnsi"/>
        </w:rPr>
      </w:pPr>
      <w:r w:rsidRPr="00C13456">
        <w:rPr>
          <w:rFonts w:cstheme="minorHAnsi"/>
        </w:rPr>
        <w:t xml:space="preserve"> </w:t>
      </w:r>
    </w:p>
    <w:p w:rsidRPr="00C13456" w:rsidR="00BA79D6" w:rsidP="00BA79D6" w:rsidRDefault="00BA79D6" w14:paraId="076982BC" w14:textId="77777777">
      <w:pPr>
        <w:spacing w:after="0" w:line="240" w:lineRule="auto"/>
        <w:rPr>
          <w:rFonts w:cstheme="minorHAnsi"/>
        </w:rPr>
      </w:pPr>
      <w:r w:rsidRPr="00C13456">
        <w:rPr>
          <w:rFonts w:cstheme="minorHAnsi"/>
        </w:rPr>
        <w:t xml:space="preserve">Sexual Violence and Sexual Harassment between children in Schools and </w:t>
      </w:r>
      <w:r w:rsidRPr="00C13456" w:rsidR="00B1074F">
        <w:rPr>
          <w:rFonts w:cstheme="minorHAnsi"/>
        </w:rPr>
        <w:t>Colleges https</w:t>
      </w:r>
      <w:r w:rsidRPr="00C13456">
        <w:rPr>
          <w:rFonts w:cstheme="minorHAnsi"/>
        </w:rPr>
        <w:t xml:space="preserve">://www.gov.uk/government/uploads/system/uploads/attachment_data/file/719902/Sexual_violence_and_sexual_harassment_between_children_in_schools_and_colleges.pdf  </w:t>
      </w:r>
    </w:p>
    <w:p w:rsidRPr="00C13456" w:rsidR="00BA79D6" w:rsidP="00BA79D6" w:rsidRDefault="00BA79D6" w14:paraId="20876B09" w14:textId="77777777">
      <w:pPr>
        <w:spacing w:after="0" w:line="240" w:lineRule="auto"/>
        <w:rPr>
          <w:rFonts w:cstheme="minorHAnsi"/>
        </w:rPr>
      </w:pPr>
      <w:r w:rsidRPr="00C13456">
        <w:rPr>
          <w:rFonts w:cstheme="minorHAnsi"/>
        </w:rPr>
        <w:t xml:space="preserve"> </w:t>
      </w:r>
    </w:p>
    <w:p w:rsidR="00A533DA" w:rsidP="00A533DA" w:rsidRDefault="00FF3E1C" w14:paraId="0F4D9FB3" w14:textId="77777777">
      <w:pPr>
        <w:spacing w:after="0" w:line="240" w:lineRule="auto"/>
        <w:rPr>
          <w:rFonts w:cstheme="minorHAnsi"/>
          <w:b/>
          <w:u w:val="single"/>
        </w:rPr>
      </w:pPr>
      <w:r>
        <w:rPr>
          <w:rFonts w:cstheme="minorHAnsi"/>
          <w:b/>
          <w:u w:val="single"/>
        </w:rPr>
        <w:t xml:space="preserve">Our </w:t>
      </w:r>
      <w:r w:rsidRPr="00C13456" w:rsidR="00A533DA">
        <w:rPr>
          <w:rFonts w:cstheme="minorHAnsi"/>
          <w:b/>
          <w:u w:val="single"/>
        </w:rPr>
        <w:t>Procedures:</w:t>
      </w:r>
    </w:p>
    <w:p w:rsidR="009056E7" w:rsidP="00A533DA" w:rsidRDefault="009056E7" w14:paraId="23DE523C" w14:textId="77777777">
      <w:pPr>
        <w:spacing w:after="0" w:line="240" w:lineRule="auto"/>
        <w:rPr>
          <w:rFonts w:cstheme="minorHAnsi"/>
          <w:b/>
          <w:u w:val="single"/>
        </w:rPr>
      </w:pPr>
    </w:p>
    <w:p w:rsidRPr="00FF3E1C" w:rsidR="009056E7" w:rsidP="00A533DA" w:rsidRDefault="009056E7" w14:paraId="52E56223" w14:textId="77777777">
      <w:pPr>
        <w:spacing w:after="0" w:line="240" w:lineRule="auto"/>
        <w:rPr>
          <w:rFonts w:cstheme="minorHAnsi"/>
          <w:b/>
          <w:u w:val="single"/>
        </w:rPr>
      </w:pPr>
    </w:p>
    <w:p w:rsidRPr="009056E7" w:rsidR="009056E7" w:rsidP="009056E7" w:rsidRDefault="009056E7" w14:paraId="43FB2598" w14:textId="77777777">
      <w:pPr>
        <w:spacing w:after="0" w:line="240" w:lineRule="auto"/>
        <w:rPr>
          <w:rFonts w:cstheme="minorHAnsi"/>
          <w:b/>
        </w:rPr>
      </w:pPr>
      <w:r w:rsidRPr="009056E7">
        <w:rPr>
          <w:rFonts w:cstheme="minorHAnsi"/>
          <w:b/>
        </w:rPr>
        <w:t>For Courses:</w:t>
      </w:r>
    </w:p>
    <w:p w:rsidRPr="00C13456" w:rsidR="00A533DA" w:rsidP="00A533DA" w:rsidRDefault="00A533DA" w14:paraId="07547A01" w14:textId="77777777">
      <w:pPr>
        <w:spacing w:after="0" w:line="240" w:lineRule="auto"/>
        <w:rPr>
          <w:rFonts w:cstheme="minorHAnsi"/>
        </w:rPr>
      </w:pPr>
    </w:p>
    <w:p w:rsidRPr="00C13456" w:rsidR="00A533DA" w:rsidP="00A533DA" w:rsidRDefault="00A533DA" w14:paraId="152F4B7B" w14:textId="77777777">
      <w:pPr>
        <w:spacing w:after="0" w:line="240" w:lineRule="auto"/>
        <w:rPr>
          <w:rFonts w:cstheme="minorHAnsi"/>
        </w:rPr>
      </w:pPr>
      <w:r w:rsidRPr="00C13456">
        <w:rPr>
          <w:rFonts w:cstheme="minorHAnsi"/>
        </w:rPr>
        <w:t>We</w:t>
      </w:r>
      <w:r w:rsidR="00FF3E1C">
        <w:rPr>
          <w:rFonts w:cstheme="minorHAnsi"/>
        </w:rPr>
        <w:t xml:space="preserve"> hold</w:t>
      </w:r>
      <w:r w:rsidRPr="00C13456">
        <w:rPr>
          <w:rFonts w:cstheme="minorHAnsi"/>
        </w:rPr>
        <w:t xml:space="preserve"> regular central training events for which </w:t>
      </w:r>
      <w:proofErr w:type="spellStart"/>
      <w:r w:rsidRPr="00C13456">
        <w:rPr>
          <w:rFonts w:cstheme="minorHAnsi"/>
        </w:rPr>
        <w:t>Beccie</w:t>
      </w:r>
      <w:proofErr w:type="spellEnd"/>
      <w:r w:rsidRPr="00C13456">
        <w:rPr>
          <w:rFonts w:cstheme="minorHAnsi"/>
        </w:rPr>
        <w:t xml:space="preserve"> Hawes completes a formal annual risk assessment. However, this risk assessment is treated as a working document and regularly updated and reviewed throughout the academic year. </w:t>
      </w:r>
      <w:r w:rsidR="00FF3E1C">
        <w:rPr>
          <w:rFonts w:cstheme="minorHAnsi"/>
        </w:rPr>
        <w:t>To</w:t>
      </w:r>
      <w:r w:rsidRPr="00C13456" w:rsidR="00EE0688">
        <w:rPr>
          <w:rFonts w:cstheme="minorHAnsi"/>
        </w:rPr>
        <w:t xml:space="preserve"> support safeguarding </w:t>
      </w:r>
      <w:r w:rsidR="00FF3E1C">
        <w:rPr>
          <w:rFonts w:cstheme="minorHAnsi"/>
        </w:rPr>
        <w:t xml:space="preserve">for all </w:t>
      </w:r>
      <w:r w:rsidRPr="00C13456" w:rsidR="00EE0688">
        <w:rPr>
          <w:rFonts w:cstheme="minorHAnsi"/>
        </w:rPr>
        <w:t>the following take place</w:t>
      </w:r>
      <w:r w:rsidR="00FF3E1C">
        <w:rPr>
          <w:rFonts w:cstheme="minorHAnsi"/>
        </w:rPr>
        <w:t>s</w:t>
      </w:r>
      <w:r w:rsidRPr="00C13456" w:rsidR="00EE0688">
        <w:rPr>
          <w:rFonts w:cstheme="minorHAnsi"/>
        </w:rPr>
        <w:t>:</w:t>
      </w:r>
    </w:p>
    <w:p w:rsidRPr="00C13456" w:rsidR="00C13456" w:rsidP="00C13456" w:rsidRDefault="00C13456" w14:paraId="5043CB0F" w14:textId="77777777">
      <w:pPr>
        <w:spacing w:after="0" w:line="240" w:lineRule="auto"/>
        <w:rPr>
          <w:rFonts w:cstheme="minorHAnsi"/>
        </w:rPr>
      </w:pPr>
    </w:p>
    <w:p w:rsidRPr="00C13456" w:rsidR="008B453F" w:rsidP="008B453F" w:rsidRDefault="008B453F" w14:paraId="49A01ED6" w14:textId="77777777">
      <w:pPr>
        <w:pStyle w:val="ListParagraph"/>
        <w:numPr>
          <w:ilvl w:val="0"/>
          <w:numId w:val="7"/>
        </w:numPr>
        <w:rPr>
          <w:rFonts w:cstheme="minorHAnsi"/>
          <w:lang w:val="en-US"/>
        </w:rPr>
      </w:pPr>
      <w:r w:rsidRPr="00C13456">
        <w:rPr>
          <w:rFonts w:cstheme="minorHAnsi"/>
          <w:lang w:val="en-US"/>
        </w:rPr>
        <w:t>Where possible our central courses are not held in schools.</w:t>
      </w:r>
    </w:p>
    <w:p w:rsidRPr="00C13456" w:rsidR="008B453F" w:rsidP="008B453F" w:rsidRDefault="008B453F" w14:paraId="693BE62E" w14:textId="77777777">
      <w:pPr>
        <w:pStyle w:val="ListParagraph"/>
        <w:numPr>
          <w:ilvl w:val="0"/>
          <w:numId w:val="7"/>
        </w:numPr>
        <w:rPr>
          <w:rFonts w:cstheme="minorHAnsi"/>
          <w:lang w:val="en-US"/>
        </w:rPr>
      </w:pPr>
      <w:r w:rsidRPr="00C13456">
        <w:rPr>
          <w:rFonts w:cstheme="minorHAnsi"/>
          <w:lang w:val="en-US"/>
        </w:rPr>
        <w:t>Course flyers are only sent to educational settings or advertised via educational links.</w:t>
      </w:r>
    </w:p>
    <w:p w:rsidRPr="00C13456" w:rsidR="008B453F" w:rsidP="008B453F" w:rsidRDefault="00A533DA" w14:paraId="6A004928" w14:textId="77777777">
      <w:pPr>
        <w:pStyle w:val="ListParagraph"/>
        <w:numPr>
          <w:ilvl w:val="0"/>
          <w:numId w:val="7"/>
        </w:numPr>
        <w:rPr>
          <w:rFonts w:cstheme="minorHAnsi"/>
          <w:lang w:val="en-US"/>
        </w:rPr>
      </w:pPr>
      <w:r w:rsidRPr="00C13456">
        <w:rPr>
          <w:rFonts w:cstheme="minorHAnsi"/>
        </w:rPr>
        <w:t xml:space="preserve">Delegates </w:t>
      </w:r>
      <w:r w:rsidRPr="00C13456" w:rsidR="008B453F">
        <w:rPr>
          <w:rFonts w:cstheme="minorHAnsi"/>
        </w:rPr>
        <w:t xml:space="preserve">are required to </w:t>
      </w:r>
      <w:r w:rsidRPr="00C13456">
        <w:rPr>
          <w:rFonts w:cstheme="minorHAnsi"/>
        </w:rPr>
        <w:t xml:space="preserve">book in advance using our official course booking forms and bookings are only accepted from educational settings. Should delegates from other places (for example: educational sales companies, private inclusion consultancies) wish to attend they are asked to bring evidence of their DBS check and identification with them. </w:t>
      </w:r>
    </w:p>
    <w:p w:rsidRPr="00C13456" w:rsidR="008B453F" w:rsidP="008B453F" w:rsidRDefault="008B453F" w14:paraId="5DBBB66F" w14:textId="77777777">
      <w:pPr>
        <w:pStyle w:val="ListParagraph"/>
        <w:numPr>
          <w:ilvl w:val="0"/>
          <w:numId w:val="7"/>
        </w:numPr>
        <w:rPr>
          <w:rFonts w:cstheme="minorHAnsi"/>
          <w:lang w:val="en-US"/>
        </w:rPr>
      </w:pPr>
      <w:r w:rsidRPr="00C13456">
        <w:rPr>
          <w:rFonts w:cstheme="minorHAnsi"/>
          <w:lang w:val="en-US"/>
        </w:rPr>
        <w:t xml:space="preserve">At the point of booking a course the attending member of staff from the setting </w:t>
      </w:r>
      <w:r w:rsidR="00580B9D">
        <w:rPr>
          <w:rFonts w:cstheme="minorHAnsi"/>
          <w:lang w:val="en-US"/>
        </w:rPr>
        <w:t xml:space="preserve">making the booking </w:t>
      </w:r>
      <w:r w:rsidRPr="00C13456">
        <w:rPr>
          <w:rFonts w:cstheme="minorHAnsi"/>
          <w:lang w:val="en-US"/>
        </w:rPr>
        <w:t>has to be named so we know who to expect. Changes in delegate names are requested in advance</w:t>
      </w:r>
      <w:r w:rsidR="00580B9D">
        <w:rPr>
          <w:rFonts w:cstheme="minorHAnsi"/>
          <w:lang w:val="en-US"/>
        </w:rPr>
        <w:t xml:space="preserve"> of the course’s commencement</w:t>
      </w:r>
      <w:r w:rsidRPr="00C13456">
        <w:rPr>
          <w:rFonts w:cstheme="minorHAnsi"/>
          <w:lang w:val="en-US"/>
        </w:rPr>
        <w:t>.</w:t>
      </w:r>
    </w:p>
    <w:p w:rsidRPr="00C13456" w:rsidR="008B453F" w:rsidP="008B453F" w:rsidRDefault="00A533DA" w14:paraId="55BD8330" w14:textId="77777777">
      <w:pPr>
        <w:pStyle w:val="ListParagraph"/>
        <w:numPr>
          <w:ilvl w:val="0"/>
          <w:numId w:val="7"/>
        </w:numPr>
        <w:rPr>
          <w:rFonts w:cstheme="minorHAnsi"/>
          <w:lang w:val="en-US"/>
        </w:rPr>
      </w:pPr>
      <w:r w:rsidRPr="00C13456">
        <w:rPr>
          <w:rFonts w:cstheme="minorHAnsi"/>
        </w:rPr>
        <w:t xml:space="preserve">All course delegates sign in against their pre-booked names. </w:t>
      </w:r>
    </w:p>
    <w:p w:rsidRPr="00C13456" w:rsidR="00A533DA" w:rsidP="008B453F" w:rsidRDefault="008B453F" w14:paraId="4653F4D8" w14:textId="77777777">
      <w:pPr>
        <w:pStyle w:val="ListParagraph"/>
        <w:numPr>
          <w:ilvl w:val="0"/>
          <w:numId w:val="7"/>
        </w:numPr>
        <w:rPr>
          <w:rFonts w:cstheme="minorHAnsi"/>
          <w:lang w:val="en-US"/>
        </w:rPr>
      </w:pPr>
      <w:r w:rsidRPr="00C13456">
        <w:rPr>
          <w:rFonts w:cstheme="minorHAnsi"/>
        </w:rPr>
        <w:t>According to the course location t</w:t>
      </w:r>
      <w:r w:rsidRPr="00C13456" w:rsidR="00A533DA">
        <w:rPr>
          <w:rFonts w:cstheme="minorHAnsi"/>
        </w:rPr>
        <w:t>here is a specific safeguarding expectations slide at the beginning of all course presentations. This is shared with all delegates by the course leader.</w:t>
      </w:r>
    </w:p>
    <w:p w:rsidRPr="00C13456" w:rsidR="008B453F" w:rsidP="008B453F" w:rsidRDefault="008B453F" w14:paraId="61C0942E" w14:textId="77777777">
      <w:pPr>
        <w:pStyle w:val="ListParagraph"/>
        <w:numPr>
          <w:ilvl w:val="0"/>
          <w:numId w:val="7"/>
        </w:numPr>
        <w:rPr>
          <w:rFonts w:cstheme="minorHAnsi"/>
          <w:lang w:val="en-US"/>
        </w:rPr>
      </w:pPr>
      <w:r w:rsidRPr="00C13456">
        <w:rPr>
          <w:rFonts w:cstheme="minorHAnsi"/>
        </w:rPr>
        <w:t xml:space="preserve">Specific safeguarding information is displayed in the training room. </w:t>
      </w:r>
    </w:p>
    <w:p w:rsidRPr="00C13456" w:rsidR="008B453F" w:rsidP="008B453F" w:rsidRDefault="00A533DA" w14:paraId="279B46D2" w14:textId="77777777">
      <w:pPr>
        <w:pStyle w:val="ListParagraph"/>
        <w:numPr>
          <w:ilvl w:val="0"/>
          <w:numId w:val="7"/>
        </w:numPr>
        <w:rPr>
          <w:rFonts w:cstheme="minorHAnsi"/>
          <w:lang w:val="en-US"/>
        </w:rPr>
      </w:pPr>
      <w:r w:rsidRPr="00C13456">
        <w:rPr>
          <w:rFonts w:cstheme="minorHAnsi"/>
        </w:rPr>
        <w:lastRenderedPageBreak/>
        <w:t xml:space="preserve">Delegates are asked to remain in the training </w:t>
      </w:r>
      <w:r w:rsidRPr="00C13456" w:rsidR="008B453F">
        <w:rPr>
          <w:rFonts w:cstheme="minorHAnsi"/>
        </w:rPr>
        <w:t xml:space="preserve">facility </w:t>
      </w:r>
      <w:r w:rsidRPr="00C13456">
        <w:rPr>
          <w:rFonts w:cstheme="minorHAnsi"/>
        </w:rPr>
        <w:t>during course breaks and lunch unless they wish to use the bathroom or leave the site.</w:t>
      </w:r>
    </w:p>
    <w:p w:rsidRPr="00C13456" w:rsidR="008B453F" w:rsidP="008B453F" w:rsidRDefault="00A533DA" w14:paraId="32B7358C" w14:textId="77777777">
      <w:pPr>
        <w:pStyle w:val="ListParagraph"/>
        <w:numPr>
          <w:ilvl w:val="0"/>
          <w:numId w:val="7"/>
        </w:numPr>
        <w:rPr>
          <w:rFonts w:cstheme="minorHAnsi"/>
          <w:lang w:val="en-US"/>
        </w:rPr>
      </w:pPr>
      <w:r w:rsidRPr="00C13456">
        <w:rPr>
          <w:rFonts w:cstheme="minorHAnsi"/>
        </w:rPr>
        <w:t xml:space="preserve">A member of the course team </w:t>
      </w:r>
      <w:r w:rsidRPr="00C13456" w:rsidR="008B453F">
        <w:rPr>
          <w:rFonts w:cstheme="minorHAnsi"/>
        </w:rPr>
        <w:t>remains with delegates</w:t>
      </w:r>
      <w:r w:rsidR="00880871">
        <w:rPr>
          <w:rFonts w:cstheme="minorHAnsi"/>
        </w:rPr>
        <w:t xml:space="preserve"> throughout the training</w:t>
      </w:r>
      <w:r w:rsidRPr="00C13456" w:rsidR="008B453F">
        <w:rPr>
          <w:rFonts w:cstheme="minorHAnsi"/>
        </w:rPr>
        <w:t>.</w:t>
      </w:r>
    </w:p>
    <w:p w:rsidRPr="00C13456" w:rsidR="008B453F" w:rsidP="008B453F" w:rsidRDefault="00A533DA" w14:paraId="5B6BD89D" w14:textId="77777777">
      <w:pPr>
        <w:pStyle w:val="ListParagraph"/>
        <w:numPr>
          <w:ilvl w:val="0"/>
          <w:numId w:val="7"/>
        </w:numPr>
        <w:rPr>
          <w:rFonts w:cstheme="minorHAnsi"/>
          <w:lang w:val="en-US"/>
        </w:rPr>
      </w:pPr>
      <w:r w:rsidRPr="00C13456">
        <w:rPr>
          <w:rFonts w:cstheme="minorHAnsi"/>
        </w:rPr>
        <w:t xml:space="preserve">Breaks are </w:t>
      </w:r>
      <w:r w:rsidRPr="00C13456" w:rsidR="008B453F">
        <w:rPr>
          <w:rFonts w:cstheme="minorHAnsi"/>
        </w:rPr>
        <w:t>scheduled and, if children are likely to be present</w:t>
      </w:r>
      <w:r w:rsidR="00580B9D">
        <w:rPr>
          <w:rFonts w:cstheme="minorHAnsi"/>
        </w:rPr>
        <w:t>/nearby</w:t>
      </w:r>
      <w:r w:rsidR="00880871">
        <w:rPr>
          <w:rFonts w:cstheme="minorHAnsi"/>
        </w:rPr>
        <w:t>,</w:t>
      </w:r>
      <w:r w:rsidR="00580B9D">
        <w:rPr>
          <w:rFonts w:cstheme="minorHAnsi"/>
        </w:rPr>
        <w:t xml:space="preserve"> these times are avoided</w:t>
      </w:r>
      <w:r w:rsidRPr="00C13456" w:rsidR="008B453F">
        <w:rPr>
          <w:rFonts w:cstheme="minorHAnsi"/>
        </w:rPr>
        <w:t>.</w:t>
      </w:r>
    </w:p>
    <w:p w:rsidRPr="00C13456" w:rsidR="008B453F" w:rsidP="008B453F" w:rsidRDefault="008B453F" w14:paraId="294E6BBA" w14:textId="77777777">
      <w:pPr>
        <w:pStyle w:val="ListParagraph"/>
        <w:numPr>
          <w:ilvl w:val="0"/>
          <w:numId w:val="7"/>
        </w:numPr>
        <w:rPr>
          <w:rFonts w:cstheme="minorHAnsi"/>
          <w:lang w:val="en-US"/>
        </w:rPr>
      </w:pPr>
      <w:r w:rsidRPr="00C13456">
        <w:rPr>
          <w:rFonts w:cstheme="minorHAnsi"/>
        </w:rPr>
        <w:t>If we are in a school, a</w:t>
      </w:r>
      <w:r w:rsidRPr="00C13456" w:rsidR="00A533DA">
        <w:rPr>
          <w:rFonts w:cstheme="minorHAnsi"/>
        </w:rPr>
        <w:t xml:space="preserve"> member of the administration team or </w:t>
      </w:r>
      <w:r w:rsidR="00880871">
        <w:rPr>
          <w:rFonts w:cstheme="minorHAnsi"/>
        </w:rPr>
        <w:t xml:space="preserve">the </w:t>
      </w:r>
      <w:r w:rsidRPr="00C13456" w:rsidR="00A533DA">
        <w:rPr>
          <w:rFonts w:cstheme="minorHAnsi"/>
        </w:rPr>
        <w:t>course leader accompanies delegates from</w:t>
      </w:r>
      <w:r w:rsidRPr="00C13456">
        <w:rPr>
          <w:rFonts w:cstheme="minorHAnsi"/>
        </w:rPr>
        <w:t xml:space="preserve"> </w:t>
      </w:r>
      <w:r w:rsidR="00580B9D">
        <w:rPr>
          <w:rFonts w:cstheme="minorHAnsi"/>
        </w:rPr>
        <w:t xml:space="preserve">the point of </w:t>
      </w:r>
      <w:r w:rsidRPr="00C13456">
        <w:rPr>
          <w:rFonts w:cstheme="minorHAnsi"/>
        </w:rPr>
        <w:t>signing in</w:t>
      </w:r>
      <w:r w:rsidRPr="00C13456" w:rsidR="00A533DA">
        <w:rPr>
          <w:rFonts w:cstheme="minorHAnsi"/>
        </w:rPr>
        <w:t xml:space="preserve"> to the training</w:t>
      </w:r>
      <w:r w:rsidR="00880871">
        <w:rPr>
          <w:rFonts w:cstheme="minorHAnsi"/>
        </w:rPr>
        <w:t xml:space="preserve"> facility</w:t>
      </w:r>
      <w:r w:rsidRPr="00C13456" w:rsidR="00A533DA">
        <w:rPr>
          <w:rFonts w:cstheme="minorHAnsi"/>
        </w:rPr>
        <w:t>. Delegates wait in Reception until this time</w:t>
      </w:r>
      <w:r w:rsidR="00880871">
        <w:rPr>
          <w:rFonts w:cstheme="minorHAnsi"/>
        </w:rPr>
        <w:t xml:space="preserve"> where a member of the team is present</w:t>
      </w:r>
      <w:r w:rsidRPr="00C13456" w:rsidR="00A533DA">
        <w:rPr>
          <w:rFonts w:cstheme="minorHAnsi"/>
        </w:rPr>
        <w:t>.</w:t>
      </w:r>
    </w:p>
    <w:p w:rsidRPr="00C13456" w:rsidR="008B453F" w:rsidP="008B453F" w:rsidRDefault="00580B9D" w14:paraId="0CEA98A0" w14:textId="77777777">
      <w:pPr>
        <w:pStyle w:val="ListParagraph"/>
        <w:numPr>
          <w:ilvl w:val="0"/>
          <w:numId w:val="7"/>
        </w:numPr>
        <w:rPr>
          <w:rFonts w:cstheme="minorHAnsi"/>
          <w:lang w:val="en-US"/>
        </w:rPr>
      </w:pPr>
      <w:r>
        <w:rPr>
          <w:rFonts w:cstheme="minorHAnsi"/>
        </w:rPr>
        <w:t xml:space="preserve">Upon course completion </w:t>
      </w:r>
      <w:r w:rsidRPr="00C13456" w:rsidR="008B453F">
        <w:rPr>
          <w:rFonts w:cstheme="minorHAnsi"/>
        </w:rPr>
        <w:t xml:space="preserve">course leaders accompany </w:t>
      </w:r>
      <w:r w:rsidRPr="00C13456" w:rsidR="00A533DA">
        <w:rPr>
          <w:rFonts w:cstheme="minorHAnsi"/>
        </w:rPr>
        <w:t xml:space="preserve">delegates to the exit to </w:t>
      </w:r>
      <w:r w:rsidRPr="00C13456" w:rsidR="008B453F">
        <w:rPr>
          <w:rFonts w:cstheme="minorHAnsi"/>
        </w:rPr>
        <w:t xml:space="preserve">oversee </w:t>
      </w:r>
      <w:r w:rsidRPr="00C13456" w:rsidR="00A533DA">
        <w:rPr>
          <w:rFonts w:cstheme="minorHAnsi"/>
        </w:rPr>
        <w:t>sign</w:t>
      </w:r>
      <w:r w:rsidRPr="00C13456" w:rsidR="008B453F">
        <w:rPr>
          <w:rFonts w:cstheme="minorHAnsi"/>
        </w:rPr>
        <w:t>ing</w:t>
      </w:r>
      <w:r w:rsidRPr="00C13456" w:rsidR="00A533DA">
        <w:rPr>
          <w:rFonts w:cstheme="minorHAnsi"/>
        </w:rPr>
        <w:t xml:space="preserve"> out</w:t>
      </w:r>
      <w:r>
        <w:rPr>
          <w:rFonts w:cstheme="minorHAnsi"/>
        </w:rPr>
        <w:t xml:space="preserve"> and ensure that delegates have exited</w:t>
      </w:r>
      <w:r w:rsidR="00880871">
        <w:rPr>
          <w:rFonts w:cstheme="minorHAnsi"/>
        </w:rPr>
        <w:t xml:space="preserve"> the building</w:t>
      </w:r>
      <w:r w:rsidRPr="00C13456" w:rsidR="008B453F">
        <w:rPr>
          <w:rFonts w:cstheme="minorHAnsi"/>
        </w:rPr>
        <w:t>.</w:t>
      </w:r>
    </w:p>
    <w:p w:rsidRPr="00C13456" w:rsidR="008B453F" w:rsidP="008B453F" w:rsidRDefault="008B453F" w14:paraId="759E1AD5" w14:textId="77777777">
      <w:pPr>
        <w:pStyle w:val="ListParagraph"/>
        <w:numPr>
          <w:ilvl w:val="0"/>
          <w:numId w:val="7"/>
        </w:numPr>
        <w:rPr>
          <w:rFonts w:cstheme="minorHAnsi"/>
          <w:lang w:val="en-US"/>
        </w:rPr>
      </w:pPr>
      <w:r w:rsidRPr="00C13456">
        <w:rPr>
          <w:rFonts w:cstheme="minorHAnsi"/>
        </w:rPr>
        <w:t xml:space="preserve">If in a school all course delegates are given an </w:t>
      </w:r>
      <w:r w:rsidRPr="00C13456" w:rsidR="00A533DA">
        <w:rPr>
          <w:rFonts w:cstheme="minorHAnsi"/>
        </w:rPr>
        <w:t>identification lanyard to wear for the duration of their course so that they are easy to identify.</w:t>
      </w:r>
      <w:r w:rsidR="00580B9D">
        <w:rPr>
          <w:rFonts w:cstheme="minorHAnsi"/>
        </w:rPr>
        <w:t xml:space="preserve"> These are collected from delegates at the end of the training session.</w:t>
      </w:r>
    </w:p>
    <w:p w:rsidRPr="00C13456" w:rsidR="008B453F" w:rsidP="008B453F" w:rsidRDefault="00A533DA" w14:paraId="14514B67" w14:textId="77777777">
      <w:pPr>
        <w:pStyle w:val="ListParagraph"/>
        <w:numPr>
          <w:ilvl w:val="0"/>
          <w:numId w:val="7"/>
        </w:numPr>
        <w:rPr>
          <w:rFonts w:cstheme="minorHAnsi"/>
          <w:lang w:val="en-US"/>
        </w:rPr>
      </w:pPr>
      <w:r w:rsidRPr="00C13456">
        <w:rPr>
          <w:rFonts w:cstheme="minorHAnsi"/>
        </w:rPr>
        <w:t>Mobile phones are not to be used outside of the training room</w:t>
      </w:r>
      <w:r w:rsidR="008B5215">
        <w:rPr>
          <w:rFonts w:cstheme="minorHAnsi"/>
        </w:rPr>
        <w:t>/building</w:t>
      </w:r>
      <w:r w:rsidRPr="00C13456">
        <w:rPr>
          <w:rFonts w:cstheme="minorHAnsi"/>
        </w:rPr>
        <w:t>.</w:t>
      </w:r>
    </w:p>
    <w:p w:rsidRPr="00C13456" w:rsidR="008B453F" w:rsidP="008B453F" w:rsidRDefault="00A533DA" w14:paraId="59847E15" w14:textId="77777777">
      <w:pPr>
        <w:pStyle w:val="ListParagraph"/>
        <w:numPr>
          <w:ilvl w:val="0"/>
          <w:numId w:val="7"/>
        </w:numPr>
        <w:rPr>
          <w:rFonts w:cstheme="minorHAnsi"/>
          <w:lang w:val="en-US"/>
        </w:rPr>
      </w:pPr>
      <w:r w:rsidRPr="00C13456">
        <w:rPr>
          <w:rFonts w:cstheme="minorHAnsi"/>
        </w:rPr>
        <w:t>Adult only toilets are</w:t>
      </w:r>
      <w:r w:rsidRPr="00C13456" w:rsidR="008B453F">
        <w:rPr>
          <w:rFonts w:cstheme="minorHAnsi"/>
        </w:rPr>
        <w:t xml:space="preserve"> designated and signposted</w:t>
      </w:r>
      <w:r w:rsidRPr="00C13456">
        <w:rPr>
          <w:rFonts w:cstheme="minorHAnsi"/>
        </w:rPr>
        <w:t>.</w:t>
      </w:r>
      <w:r w:rsidR="00580B9D">
        <w:rPr>
          <w:rFonts w:cstheme="minorHAnsi"/>
        </w:rPr>
        <w:t xml:space="preserve"> Delegates must use only these.</w:t>
      </w:r>
    </w:p>
    <w:p w:rsidRPr="00BA1CB2" w:rsidR="00A533DA" w:rsidP="008B453F" w:rsidRDefault="008B453F" w14:paraId="78164F89" w14:textId="77777777">
      <w:pPr>
        <w:pStyle w:val="ListParagraph"/>
        <w:numPr>
          <w:ilvl w:val="0"/>
          <w:numId w:val="7"/>
        </w:numPr>
        <w:rPr>
          <w:rFonts w:cstheme="minorHAnsi"/>
          <w:lang w:val="en-US"/>
        </w:rPr>
      </w:pPr>
      <w:r w:rsidRPr="00C13456">
        <w:rPr>
          <w:rFonts w:cstheme="minorHAnsi"/>
        </w:rPr>
        <w:t>Dietary requirements are requested in advance and accommodated as far as possible</w:t>
      </w:r>
      <w:r w:rsidRPr="00C13456" w:rsidR="00A533DA">
        <w:rPr>
          <w:rFonts w:cstheme="minorHAnsi"/>
        </w:rPr>
        <w:t xml:space="preserve">. </w:t>
      </w:r>
    </w:p>
    <w:p w:rsidRPr="00C13456" w:rsidR="00BA1CB2" w:rsidP="008B453F" w:rsidRDefault="00BA1CB2" w14:paraId="2EBB8ADE" w14:textId="77777777">
      <w:pPr>
        <w:pStyle w:val="ListParagraph"/>
        <w:numPr>
          <w:ilvl w:val="0"/>
          <w:numId w:val="7"/>
        </w:numPr>
        <w:rPr>
          <w:rFonts w:cstheme="minorHAnsi"/>
          <w:lang w:val="en-US"/>
        </w:rPr>
      </w:pPr>
      <w:r>
        <w:rPr>
          <w:rFonts w:cstheme="minorHAnsi"/>
        </w:rPr>
        <w:t>Fire evacuation and lockdown procedures are shared. Delegates are asked to indicate if they require support to evacuate.</w:t>
      </w:r>
    </w:p>
    <w:p w:rsidRPr="00FF3E1C" w:rsidR="00C13456" w:rsidP="00C13456" w:rsidRDefault="00FF3E1C" w14:paraId="0DB5E99E" w14:textId="77777777">
      <w:pPr>
        <w:rPr>
          <w:rFonts w:eastAsia="Calibri" w:cstheme="minorHAnsi"/>
          <w:b/>
          <w:color w:val="000000" w:themeColor="text1"/>
          <w:sz w:val="24"/>
          <w:szCs w:val="24"/>
        </w:rPr>
      </w:pPr>
      <w:r>
        <w:rPr>
          <w:rFonts w:eastAsia="Calibri" w:cstheme="minorHAnsi"/>
          <w:b/>
          <w:color w:val="000000" w:themeColor="text1"/>
          <w:sz w:val="24"/>
          <w:szCs w:val="24"/>
        </w:rPr>
        <w:t>Visitors:</w:t>
      </w:r>
    </w:p>
    <w:p w:rsidRPr="00C13456" w:rsidR="00C13456" w:rsidP="00C13456" w:rsidRDefault="00C13456" w14:paraId="2B3D184D" w14:textId="77777777">
      <w:pPr>
        <w:rPr>
          <w:rFonts w:eastAsia="Calibri" w:cstheme="minorHAnsi"/>
          <w:color w:val="000000" w:themeColor="text1"/>
        </w:rPr>
      </w:pPr>
      <w:r>
        <w:rPr>
          <w:rFonts w:cstheme="minorHAnsi"/>
        </w:rPr>
        <w:t>Appoi</w:t>
      </w:r>
      <w:r w:rsidR="00580B9D">
        <w:rPr>
          <w:rFonts w:cstheme="minorHAnsi"/>
        </w:rPr>
        <w:t xml:space="preserve">ntments </w:t>
      </w:r>
      <w:r>
        <w:rPr>
          <w:rFonts w:cstheme="minorHAnsi"/>
        </w:rPr>
        <w:t xml:space="preserve">for visitors are pre-scheduled </w:t>
      </w:r>
      <w:r w:rsidRPr="00C13456">
        <w:rPr>
          <w:rFonts w:cstheme="minorHAnsi"/>
        </w:rPr>
        <w:t>and information about who we are expecting is shared in advance with the head of</w:t>
      </w:r>
      <w:r>
        <w:rPr>
          <w:rFonts w:cstheme="minorHAnsi"/>
        </w:rPr>
        <w:t xml:space="preserve"> service or head teacher of the school whose venue we are in</w:t>
      </w:r>
      <w:r w:rsidRPr="00C13456">
        <w:rPr>
          <w:rFonts w:cstheme="minorHAnsi"/>
        </w:rPr>
        <w:t xml:space="preserve">. This means that unexpected and unidentified individuals can be identified </w:t>
      </w:r>
      <w:r w:rsidR="00580B9D">
        <w:rPr>
          <w:rFonts w:cstheme="minorHAnsi"/>
        </w:rPr>
        <w:t xml:space="preserve">easily </w:t>
      </w:r>
      <w:r w:rsidRPr="00C13456">
        <w:rPr>
          <w:rFonts w:cstheme="minorHAnsi"/>
        </w:rPr>
        <w:t>and challenged</w:t>
      </w:r>
      <w:r w:rsidR="00580B9D">
        <w:rPr>
          <w:rFonts w:cstheme="minorHAnsi"/>
        </w:rPr>
        <w:t xml:space="preserve"> as appropriate</w:t>
      </w:r>
      <w:r w:rsidRPr="00C13456">
        <w:rPr>
          <w:rFonts w:cstheme="minorHAnsi"/>
        </w:rPr>
        <w:t>.</w:t>
      </w:r>
    </w:p>
    <w:p w:rsidRPr="00C13456" w:rsidR="00C13456" w:rsidP="00C13456" w:rsidRDefault="00C13456" w14:paraId="577E1854" w14:textId="77777777">
      <w:pPr>
        <w:numPr>
          <w:ilvl w:val="0"/>
          <w:numId w:val="8"/>
        </w:numPr>
        <w:spacing w:after="0" w:line="240" w:lineRule="auto"/>
        <w:rPr>
          <w:rFonts w:cstheme="minorHAnsi"/>
        </w:rPr>
      </w:pPr>
      <w:r w:rsidRPr="00C13456">
        <w:rPr>
          <w:rFonts w:cstheme="minorHAnsi"/>
        </w:rPr>
        <w:t xml:space="preserve">No visitors are allowed to travel through/around </w:t>
      </w:r>
      <w:r>
        <w:rPr>
          <w:rFonts w:cstheme="minorHAnsi"/>
        </w:rPr>
        <w:t xml:space="preserve">any </w:t>
      </w:r>
      <w:r w:rsidRPr="00C13456">
        <w:rPr>
          <w:rFonts w:cstheme="minorHAnsi"/>
        </w:rPr>
        <w:t xml:space="preserve">school </w:t>
      </w:r>
      <w:r>
        <w:rPr>
          <w:rFonts w:cstheme="minorHAnsi"/>
        </w:rPr>
        <w:t xml:space="preserve">venue </w:t>
      </w:r>
      <w:r w:rsidRPr="00C13456">
        <w:rPr>
          <w:rFonts w:cstheme="minorHAnsi"/>
        </w:rPr>
        <w:t xml:space="preserve">unaccompanied – a member of the team must be with them at all times. </w:t>
      </w:r>
    </w:p>
    <w:p w:rsidR="00BA1CB2" w:rsidP="00BA1CB2" w:rsidRDefault="00C13456" w14:paraId="0E09A975" w14:textId="59F2D033">
      <w:pPr>
        <w:numPr>
          <w:ilvl w:val="0"/>
          <w:numId w:val="8"/>
        </w:numPr>
        <w:spacing w:after="0" w:line="240" w:lineRule="auto"/>
        <w:rPr>
          <w:rFonts w:cstheme="minorHAnsi"/>
        </w:rPr>
      </w:pPr>
      <w:r w:rsidRPr="00C13456">
        <w:rPr>
          <w:rFonts w:cstheme="minorHAnsi"/>
        </w:rPr>
        <w:t>All visitors must sign in and out</w:t>
      </w:r>
      <w:r w:rsidR="00C87202">
        <w:rPr>
          <w:rFonts w:cstheme="minorHAnsi"/>
        </w:rPr>
        <w:t>.</w:t>
      </w:r>
    </w:p>
    <w:p w:rsidRPr="00BA1CB2" w:rsidR="00BA1CB2" w:rsidP="00BA1CB2" w:rsidRDefault="00BA1CB2" w14:paraId="02B1544A" w14:textId="77777777">
      <w:pPr>
        <w:numPr>
          <w:ilvl w:val="0"/>
          <w:numId w:val="8"/>
        </w:numPr>
        <w:spacing w:after="0" w:line="240" w:lineRule="auto"/>
        <w:rPr>
          <w:rFonts w:cstheme="minorHAnsi"/>
        </w:rPr>
      </w:pPr>
      <w:r w:rsidRPr="00BA1CB2">
        <w:rPr>
          <w:rFonts w:cstheme="minorHAnsi"/>
        </w:rPr>
        <w:t xml:space="preserve">Mobile </w:t>
      </w:r>
      <w:r>
        <w:rPr>
          <w:rFonts w:cstheme="minorHAnsi"/>
        </w:rPr>
        <w:t>phone use is prohibited unless in a designated zone.</w:t>
      </w:r>
    </w:p>
    <w:p w:rsidRPr="00C13456" w:rsidR="00C13456" w:rsidP="00C13456" w:rsidRDefault="00C13456" w14:paraId="0EF32951" w14:textId="77777777">
      <w:pPr>
        <w:numPr>
          <w:ilvl w:val="0"/>
          <w:numId w:val="8"/>
        </w:numPr>
        <w:spacing w:after="0" w:line="240" w:lineRule="auto"/>
        <w:rPr>
          <w:rFonts w:cstheme="minorHAnsi"/>
        </w:rPr>
      </w:pPr>
      <w:r w:rsidRPr="00C13456">
        <w:rPr>
          <w:rFonts w:cstheme="minorHAnsi"/>
        </w:rPr>
        <w:t xml:space="preserve">Visitors </w:t>
      </w:r>
      <w:r w:rsidR="00580B9D">
        <w:rPr>
          <w:rFonts w:cstheme="minorHAnsi"/>
        </w:rPr>
        <w:t xml:space="preserve">are to </w:t>
      </w:r>
      <w:r>
        <w:rPr>
          <w:rFonts w:cstheme="minorHAnsi"/>
        </w:rPr>
        <w:t xml:space="preserve">wear a visitor identification </w:t>
      </w:r>
      <w:r w:rsidRPr="00C13456">
        <w:rPr>
          <w:rFonts w:cstheme="minorHAnsi"/>
        </w:rPr>
        <w:t>badge at all times whilst in school</w:t>
      </w:r>
      <w:r w:rsidR="00880871">
        <w:rPr>
          <w:rFonts w:cstheme="minorHAnsi"/>
        </w:rPr>
        <w:t xml:space="preserve"> settings</w:t>
      </w:r>
      <w:r w:rsidRPr="00C13456">
        <w:rPr>
          <w:rFonts w:cstheme="minorHAnsi"/>
        </w:rPr>
        <w:t>.</w:t>
      </w:r>
    </w:p>
    <w:p w:rsidRPr="00C13456" w:rsidR="00C13456" w:rsidP="00C13456" w:rsidRDefault="00C13456" w14:paraId="7C72A2CC" w14:textId="77777777">
      <w:pPr>
        <w:numPr>
          <w:ilvl w:val="0"/>
          <w:numId w:val="8"/>
        </w:numPr>
        <w:spacing w:after="0" w:line="240" w:lineRule="auto"/>
        <w:rPr>
          <w:rFonts w:cstheme="minorHAnsi"/>
        </w:rPr>
      </w:pPr>
      <w:r w:rsidRPr="00C13456">
        <w:rPr>
          <w:rFonts w:cstheme="minorHAnsi"/>
        </w:rPr>
        <w:t>Visitors are not permitted to use their mobile phones</w:t>
      </w:r>
      <w:r>
        <w:rPr>
          <w:rFonts w:cstheme="minorHAnsi"/>
        </w:rPr>
        <w:t xml:space="preserve"> unless in a designated space</w:t>
      </w:r>
      <w:r w:rsidRPr="00C13456">
        <w:rPr>
          <w:rFonts w:cstheme="minorHAnsi"/>
        </w:rPr>
        <w:t>.</w:t>
      </w:r>
    </w:p>
    <w:p w:rsidR="00BA1CB2" w:rsidP="00BA79D6" w:rsidRDefault="00C13456" w14:paraId="2C0AE830" w14:textId="77777777">
      <w:pPr>
        <w:numPr>
          <w:ilvl w:val="0"/>
          <w:numId w:val="8"/>
        </w:numPr>
        <w:spacing w:after="0" w:line="240" w:lineRule="auto"/>
        <w:rPr>
          <w:rFonts w:cstheme="minorHAnsi"/>
        </w:rPr>
      </w:pPr>
      <w:r w:rsidRPr="00C13456">
        <w:rPr>
          <w:rFonts w:cstheme="minorHAnsi"/>
        </w:rPr>
        <w:t>Appropriate toilets for visitor use are</w:t>
      </w:r>
      <w:r w:rsidR="00580B9D">
        <w:rPr>
          <w:rFonts w:cstheme="minorHAnsi"/>
        </w:rPr>
        <w:t xml:space="preserve"> designated and signposted</w:t>
      </w:r>
      <w:r w:rsidRPr="00C13456">
        <w:rPr>
          <w:rFonts w:cstheme="minorHAnsi"/>
        </w:rPr>
        <w:t xml:space="preserve">. </w:t>
      </w:r>
    </w:p>
    <w:p w:rsidRPr="00580B9D" w:rsidR="00C13456" w:rsidP="00BA79D6" w:rsidRDefault="00BA1CB2" w14:paraId="111F928F" w14:textId="77777777">
      <w:pPr>
        <w:numPr>
          <w:ilvl w:val="0"/>
          <w:numId w:val="8"/>
        </w:numPr>
        <w:spacing w:after="0" w:line="240" w:lineRule="auto"/>
        <w:rPr>
          <w:rFonts w:cstheme="minorHAnsi"/>
        </w:rPr>
      </w:pPr>
      <w:r w:rsidRPr="00BA1CB2">
        <w:rPr>
          <w:rFonts w:eastAsia="Calibri" w:cstheme="minorHAnsi"/>
          <w:color w:val="000000" w:themeColor="text1"/>
          <w:sz w:val="24"/>
          <w:szCs w:val="24"/>
        </w:rPr>
        <w:t>Fire evacuation and lockdown procedures are shared. Delegates are asked to indicate if they require support to evacuate.</w:t>
      </w:r>
    </w:p>
    <w:p w:rsidR="00580B9D" w:rsidP="00BA79D6" w:rsidRDefault="00580B9D" w14:paraId="780F439D" w14:textId="77777777">
      <w:pPr>
        <w:numPr>
          <w:ilvl w:val="0"/>
          <w:numId w:val="8"/>
        </w:numPr>
        <w:spacing w:after="0" w:line="240" w:lineRule="auto"/>
        <w:rPr>
          <w:rFonts w:cstheme="minorHAnsi"/>
        </w:rPr>
      </w:pPr>
      <w:r>
        <w:rPr>
          <w:rFonts w:eastAsia="Calibri" w:cstheme="minorHAnsi"/>
          <w:color w:val="000000" w:themeColor="text1"/>
          <w:sz w:val="24"/>
          <w:szCs w:val="24"/>
        </w:rPr>
        <w:t>Special dietary information is requested in advance and accommodated where possible.</w:t>
      </w:r>
    </w:p>
    <w:p w:rsidR="00BA1CB2" w:rsidP="00BA1CB2" w:rsidRDefault="00BA1CB2" w14:paraId="07459315" w14:textId="77777777">
      <w:pPr>
        <w:spacing w:after="0" w:line="240" w:lineRule="auto"/>
        <w:rPr>
          <w:rFonts w:cstheme="minorHAnsi"/>
        </w:rPr>
      </w:pPr>
    </w:p>
    <w:p w:rsidR="00BA1CB2" w:rsidP="00BA1CB2" w:rsidRDefault="00BA1CB2" w14:paraId="6537F28F" w14:textId="77777777">
      <w:pPr>
        <w:spacing w:after="0" w:line="240" w:lineRule="auto"/>
        <w:rPr>
          <w:rFonts w:cstheme="minorHAnsi"/>
        </w:rPr>
      </w:pPr>
    </w:p>
    <w:p w:rsidRPr="00FF3E1C" w:rsidR="00BA1CB2" w:rsidP="00BA1CB2" w:rsidRDefault="00BA1CB2" w14:paraId="7C8F6F5E" w14:textId="77777777">
      <w:pPr>
        <w:spacing w:after="0" w:line="240" w:lineRule="auto"/>
        <w:rPr>
          <w:rFonts w:cstheme="minorHAnsi"/>
          <w:b/>
        </w:rPr>
      </w:pPr>
      <w:r w:rsidRPr="00FF3E1C">
        <w:rPr>
          <w:rFonts w:cstheme="minorHAnsi"/>
          <w:b/>
        </w:rPr>
        <w:t>Internet use in Schools/Settings:</w:t>
      </w:r>
    </w:p>
    <w:p w:rsidRPr="00BA1CB2" w:rsidR="00BA1CB2" w:rsidP="00BA1CB2" w:rsidRDefault="00BA1CB2" w14:paraId="6DFB9E20" w14:textId="77777777">
      <w:pPr>
        <w:spacing w:after="0" w:line="240" w:lineRule="auto"/>
        <w:rPr>
          <w:rFonts w:cstheme="minorHAnsi"/>
        </w:rPr>
      </w:pPr>
    </w:p>
    <w:p w:rsidR="00BA1CB2" w:rsidP="00BA1CB2" w:rsidRDefault="00844FF1" w14:paraId="63A40631" w14:textId="77777777">
      <w:pPr>
        <w:spacing w:after="0" w:line="240" w:lineRule="auto"/>
        <w:rPr>
          <w:rFonts w:cstheme="minorHAnsi"/>
        </w:rPr>
      </w:pPr>
      <w:r>
        <w:rPr>
          <w:rFonts w:cstheme="minorHAnsi"/>
        </w:rPr>
        <w:t>I</w:t>
      </w:r>
      <w:r w:rsidRPr="00BA1CB2" w:rsidR="00BA1CB2">
        <w:rPr>
          <w:rFonts w:cstheme="minorHAnsi"/>
        </w:rPr>
        <w:t xml:space="preserve">nternet </w:t>
      </w:r>
      <w:r>
        <w:rPr>
          <w:rFonts w:cstheme="minorHAnsi"/>
        </w:rPr>
        <w:t xml:space="preserve">usage </w:t>
      </w:r>
      <w:r w:rsidRPr="00BA1CB2" w:rsidR="00BA1CB2">
        <w:rPr>
          <w:rFonts w:cstheme="minorHAnsi"/>
        </w:rPr>
        <w:t xml:space="preserve">via </w:t>
      </w:r>
      <w:r w:rsidR="00BA1CB2">
        <w:rPr>
          <w:rFonts w:cstheme="minorHAnsi"/>
        </w:rPr>
        <w:t xml:space="preserve">service laptops, </w:t>
      </w:r>
      <w:r w:rsidRPr="00BA1CB2" w:rsidR="00BA1CB2">
        <w:rPr>
          <w:rFonts w:cstheme="minorHAnsi"/>
        </w:rPr>
        <w:t>dongles</w:t>
      </w:r>
      <w:r w:rsidR="00BA1CB2">
        <w:rPr>
          <w:rFonts w:cstheme="minorHAnsi"/>
        </w:rPr>
        <w:t xml:space="preserve"> and/or mobile phone hot spots</w:t>
      </w:r>
      <w:r w:rsidRPr="00BA1CB2" w:rsidR="00BA1CB2">
        <w:rPr>
          <w:rFonts w:cstheme="minorHAnsi"/>
        </w:rPr>
        <w:t xml:space="preserve"> must be in line with the policy of the s</w:t>
      </w:r>
      <w:r>
        <w:rPr>
          <w:rFonts w:cstheme="minorHAnsi"/>
        </w:rPr>
        <w:t>chool/setting that you are visiting</w:t>
      </w:r>
      <w:r w:rsidRPr="00BA1CB2" w:rsidR="00BA1CB2">
        <w:rPr>
          <w:rFonts w:cstheme="minorHAnsi"/>
        </w:rPr>
        <w:t xml:space="preserve">. </w:t>
      </w:r>
      <w:r w:rsidR="00BA1CB2">
        <w:rPr>
          <w:rFonts w:cstheme="minorHAnsi"/>
        </w:rPr>
        <w:t>It is the responsibility of each team member to find out about acceptable use in each of their schools/settings</w:t>
      </w:r>
      <w:r w:rsidR="00580B9D">
        <w:rPr>
          <w:rFonts w:cstheme="minorHAnsi"/>
        </w:rPr>
        <w:t xml:space="preserve"> and to strictly adhere to this</w:t>
      </w:r>
      <w:r w:rsidR="00BA1CB2">
        <w:rPr>
          <w:rFonts w:cstheme="minorHAnsi"/>
        </w:rPr>
        <w:t>. When in use, p</w:t>
      </w:r>
      <w:r w:rsidRPr="00BA1CB2" w:rsidR="00BA1CB2">
        <w:rPr>
          <w:rFonts w:cstheme="minorHAnsi"/>
        </w:rPr>
        <w:t>lease make school staff aware that you are using the internet</w:t>
      </w:r>
      <w:r w:rsidR="00BA1CB2">
        <w:rPr>
          <w:rFonts w:cstheme="minorHAnsi"/>
        </w:rPr>
        <w:t xml:space="preserve"> and how you are accessing it. </w:t>
      </w:r>
    </w:p>
    <w:p w:rsidR="00FF3E1C" w:rsidP="00BA1CB2" w:rsidRDefault="00FF3E1C" w14:paraId="70DF9E56" w14:textId="77777777">
      <w:pPr>
        <w:spacing w:after="0" w:line="240" w:lineRule="auto"/>
        <w:rPr>
          <w:rFonts w:cstheme="minorHAnsi"/>
        </w:rPr>
      </w:pPr>
    </w:p>
    <w:p w:rsidRPr="00FF3E1C" w:rsidR="00FF3E1C" w:rsidP="00FF3E1C" w:rsidRDefault="00FF3E1C" w14:paraId="21F82CE3" w14:textId="77777777">
      <w:pPr>
        <w:spacing w:after="0" w:line="240" w:lineRule="auto"/>
        <w:rPr>
          <w:rFonts w:cstheme="minorHAnsi"/>
          <w:b/>
        </w:rPr>
      </w:pPr>
      <w:r>
        <w:rPr>
          <w:rFonts w:cstheme="minorHAnsi"/>
          <w:b/>
        </w:rPr>
        <w:lastRenderedPageBreak/>
        <w:t>Use of Mobile Phones:</w:t>
      </w:r>
    </w:p>
    <w:p w:rsidRPr="00BA1CB2" w:rsidR="00FF3E1C" w:rsidP="00FF3E1C" w:rsidRDefault="00FF3E1C" w14:paraId="44E871BC" w14:textId="77777777">
      <w:pPr>
        <w:spacing w:after="0" w:line="240" w:lineRule="auto"/>
        <w:rPr>
          <w:rFonts w:cstheme="minorHAnsi"/>
        </w:rPr>
      </w:pPr>
    </w:p>
    <w:p w:rsidRPr="00BA1CB2" w:rsidR="00FF3E1C" w:rsidP="00FF3E1C" w:rsidRDefault="00FF3E1C" w14:paraId="0CF98729" w14:textId="7060C56A">
      <w:pPr>
        <w:spacing w:after="0" w:line="240" w:lineRule="auto"/>
        <w:rPr>
          <w:rFonts w:cstheme="minorHAnsi"/>
        </w:rPr>
      </w:pPr>
      <w:r w:rsidRPr="00BA1CB2">
        <w:rPr>
          <w:rFonts w:cstheme="minorHAnsi"/>
        </w:rPr>
        <w:t>When visiting a school</w:t>
      </w:r>
      <w:r>
        <w:rPr>
          <w:rFonts w:cstheme="minorHAnsi"/>
        </w:rPr>
        <w:t>/setting</w:t>
      </w:r>
      <w:r w:rsidRPr="00BA1CB2">
        <w:rPr>
          <w:rFonts w:cstheme="minorHAnsi"/>
        </w:rPr>
        <w:t xml:space="preserve"> </w:t>
      </w:r>
      <w:r>
        <w:rPr>
          <w:rFonts w:cstheme="minorHAnsi"/>
        </w:rPr>
        <w:t>team members may only use</w:t>
      </w:r>
      <w:r w:rsidRPr="00BA1CB2">
        <w:rPr>
          <w:rFonts w:cstheme="minorHAnsi"/>
        </w:rPr>
        <w:t xml:space="preserve"> their mobile phones in line with the policy of the school/setting that they are visiting. </w:t>
      </w:r>
      <w:r>
        <w:rPr>
          <w:rFonts w:cstheme="minorHAnsi"/>
        </w:rPr>
        <w:t xml:space="preserve">It is the responsibility of each team member to find out what acceptable use looks like in each of their schools/settings and to adhere strictly to this. </w:t>
      </w:r>
      <w:r w:rsidRPr="00BA1CB2">
        <w:rPr>
          <w:rFonts w:cstheme="minorHAnsi"/>
        </w:rPr>
        <w:t>It is not acceptable to use the camera function on your mobile phone to photograph any pupil</w:t>
      </w:r>
      <w:r>
        <w:rPr>
          <w:rFonts w:cstheme="minorHAnsi"/>
        </w:rPr>
        <w:t>s or their</w:t>
      </w:r>
      <w:r w:rsidRPr="00BA1CB2">
        <w:rPr>
          <w:rFonts w:cstheme="minorHAnsi"/>
        </w:rPr>
        <w:t xml:space="preserve"> work for reports or to use the stop watch function as a timer to </w:t>
      </w:r>
      <w:r>
        <w:rPr>
          <w:rFonts w:cstheme="minorHAnsi"/>
        </w:rPr>
        <w:t xml:space="preserve">complete </w:t>
      </w:r>
      <w:r w:rsidRPr="00BA1CB2">
        <w:rPr>
          <w:rFonts w:cstheme="minorHAnsi"/>
        </w:rPr>
        <w:t xml:space="preserve">a </w:t>
      </w:r>
      <w:proofErr w:type="spellStart"/>
      <w:r w:rsidRPr="00BA1CB2">
        <w:rPr>
          <w:rFonts w:cstheme="minorHAnsi"/>
        </w:rPr>
        <w:t>standard</w:t>
      </w:r>
      <w:r>
        <w:rPr>
          <w:rFonts w:cstheme="minorHAnsi"/>
        </w:rPr>
        <w:t>ised</w:t>
      </w:r>
      <w:proofErr w:type="spellEnd"/>
      <w:r>
        <w:rPr>
          <w:rFonts w:cstheme="minorHAnsi"/>
        </w:rPr>
        <w:t xml:space="preserve"> assessment - </w:t>
      </w:r>
      <w:r w:rsidRPr="00BA1CB2">
        <w:rPr>
          <w:rFonts w:cstheme="minorHAnsi"/>
        </w:rPr>
        <w:t xml:space="preserve">stop watches </w:t>
      </w:r>
      <w:r>
        <w:rPr>
          <w:rFonts w:cstheme="minorHAnsi"/>
        </w:rPr>
        <w:t xml:space="preserve">are </w:t>
      </w:r>
      <w:r w:rsidRPr="00BA1CB2">
        <w:rPr>
          <w:rFonts w:cstheme="minorHAnsi"/>
        </w:rPr>
        <w:t>provided for such need).</w:t>
      </w:r>
      <w:r w:rsidR="00C87202">
        <w:rPr>
          <w:rFonts w:cstheme="minorHAnsi"/>
        </w:rPr>
        <w:t xml:space="preserve"> Staff are monitored as part of our quality assurance.</w:t>
      </w:r>
    </w:p>
    <w:p w:rsidR="00FF3E1C" w:rsidP="00BA1CB2" w:rsidRDefault="00FF3E1C" w14:paraId="144A5D23" w14:textId="77777777">
      <w:pPr>
        <w:spacing w:after="0" w:line="240" w:lineRule="auto"/>
        <w:rPr>
          <w:rFonts w:cstheme="minorHAnsi"/>
        </w:rPr>
      </w:pPr>
    </w:p>
    <w:p w:rsidR="003376E2" w:rsidP="00BA1CB2" w:rsidRDefault="003376E2" w14:paraId="738610EB" w14:textId="77777777">
      <w:pPr>
        <w:spacing w:after="0" w:line="240" w:lineRule="auto"/>
        <w:rPr>
          <w:rFonts w:cstheme="minorHAnsi"/>
        </w:rPr>
      </w:pPr>
    </w:p>
    <w:p w:rsidRPr="00FF3E1C" w:rsidR="003376E2" w:rsidP="00BA1CB2" w:rsidRDefault="003376E2" w14:paraId="5CCC3897" w14:textId="679D4A8F">
      <w:pPr>
        <w:spacing w:after="0" w:line="240" w:lineRule="auto"/>
        <w:rPr>
          <w:rFonts w:cstheme="minorHAnsi"/>
          <w:b/>
        </w:rPr>
      </w:pPr>
      <w:r w:rsidRPr="00FF3E1C">
        <w:rPr>
          <w:rFonts w:cstheme="minorHAnsi"/>
          <w:b/>
        </w:rPr>
        <w:t>Working with Pupils:</w:t>
      </w:r>
    </w:p>
    <w:p w:rsidR="009056E7" w:rsidP="009056E7" w:rsidRDefault="009056E7" w14:paraId="637805D2" w14:textId="77777777">
      <w:pPr>
        <w:spacing w:after="0" w:line="240" w:lineRule="auto"/>
        <w:rPr>
          <w:rFonts w:cstheme="minorHAnsi"/>
        </w:rPr>
      </w:pPr>
    </w:p>
    <w:p w:rsidRPr="00BA1CB2" w:rsidR="009056E7" w:rsidP="009056E7" w:rsidRDefault="009056E7" w14:paraId="008E6523" w14:textId="43F416A1">
      <w:pPr>
        <w:spacing w:after="0" w:line="240" w:lineRule="auto"/>
        <w:rPr>
          <w:rFonts w:cstheme="minorHAnsi"/>
        </w:rPr>
      </w:pPr>
      <w:r w:rsidRPr="00BA1CB2">
        <w:rPr>
          <w:rFonts w:cstheme="minorHAnsi"/>
        </w:rPr>
        <w:t>It is the responsibility of each</w:t>
      </w:r>
      <w:r>
        <w:rPr>
          <w:rFonts w:cstheme="minorHAnsi"/>
        </w:rPr>
        <w:t xml:space="preserve"> team member</w:t>
      </w:r>
      <w:r w:rsidRPr="00BA1CB2">
        <w:rPr>
          <w:rFonts w:cstheme="minorHAnsi"/>
        </w:rPr>
        <w:t xml:space="preserve"> to know who the Designated Safeguarding Officer/Lead and D</w:t>
      </w:r>
      <w:r>
        <w:rPr>
          <w:rFonts w:cstheme="minorHAnsi"/>
        </w:rPr>
        <w:t xml:space="preserve">eputy Safeguarding Officer </w:t>
      </w:r>
      <w:r w:rsidRPr="00BA1CB2">
        <w:rPr>
          <w:rFonts w:cstheme="minorHAnsi"/>
        </w:rPr>
        <w:t>is for each school/setting that they are</w:t>
      </w:r>
      <w:r>
        <w:rPr>
          <w:rFonts w:cstheme="minorHAnsi"/>
        </w:rPr>
        <w:t xml:space="preserve"> visiting</w:t>
      </w:r>
      <w:r w:rsidRPr="00BA1CB2">
        <w:rPr>
          <w:rFonts w:cstheme="minorHAnsi"/>
        </w:rPr>
        <w:t>.</w:t>
      </w:r>
      <w:r w:rsidR="00C87202">
        <w:rPr>
          <w:rFonts w:cstheme="minorHAnsi"/>
        </w:rPr>
        <w:t xml:space="preserve"> This is recorded on the schools information sheet. </w:t>
      </w:r>
      <w:r w:rsidRPr="00BA1CB2">
        <w:rPr>
          <w:rFonts w:cstheme="minorHAnsi"/>
        </w:rPr>
        <w:t xml:space="preserve"> In addition to this, they should </w:t>
      </w:r>
      <w:r>
        <w:rPr>
          <w:rFonts w:cstheme="minorHAnsi"/>
        </w:rPr>
        <w:t xml:space="preserve">understand </w:t>
      </w:r>
      <w:r w:rsidRPr="00BA1CB2">
        <w:rPr>
          <w:rFonts w:cstheme="minorHAnsi"/>
        </w:rPr>
        <w:t>and support the implementation of the school/setting’s own specific policy for Child Protection and Safeguarding. You must also ensure that you are famili</w:t>
      </w:r>
      <w:r>
        <w:rPr>
          <w:rFonts w:cstheme="minorHAnsi"/>
        </w:rPr>
        <w:t xml:space="preserve">ar with the school’s fire exits, </w:t>
      </w:r>
      <w:r w:rsidRPr="00BA1CB2">
        <w:rPr>
          <w:rFonts w:cstheme="minorHAnsi"/>
        </w:rPr>
        <w:t>evacuation policy</w:t>
      </w:r>
      <w:r>
        <w:rPr>
          <w:rFonts w:cstheme="minorHAnsi"/>
        </w:rPr>
        <w:t xml:space="preserve"> and lockdown procedures</w:t>
      </w:r>
      <w:r w:rsidRPr="00BA1CB2">
        <w:rPr>
          <w:rFonts w:cstheme="minorHAnsi"/>
        </w:rPr>
        <w:t xml:space="preserve">. </w:t>
      </w:r>
    </w:p>
    <w:p w:rsidRPr="00BA1CB2" w:rsidR="009056E7" w:rsidP="009056E7" w:rsidRDefault="009056E7" w14:paraId="463F29E8" w14:textId="77777777">
      <w:pPr>
        <w:spacing w:after="0" w:line="240" w:lineRule="auto"/>
        <w:rPr>
          <w:rFonts w:cstheme="minorHAnsi"/>
        </w:rPr>
      </w:pPr>
    </w:p>
    <w:p w:rsidR="009056E7" w:rsidP="009056E7" w:rsidRDefault="009056E7" w14:paraId="21322214" w14:textId="77777777">
      <w:pPr>
        <w:spacing w:after="0" w:line="240" w:lineRule="auto"/>
        <w:rPr>
          <w:rFonts w:cstheme="minorHAnsi"/>
        </w:rPr>
      </w:pPr>
      <w:r>
        <w:rPr>
          <w:rFonts w:cstheme="minorHAnsi"/>
        </w:rPr>
        <w:t>All t</w:t>
      </w:r>
      <w:r w:rsidRPr="00BA1CB2">
        <w:rPr>
          <w:rFonts w:cstheme="minorHAnsi"/>
        </w:rPr>
        <w:t>eam members have laminated ‘Child Protection and Safeguarding Reminders’ which they carry with them on school visits</w:t>
      </w:r>
      <w:r>
        <w:rPr>
          <w:rFonts w:cstheme="minorHAnsi"/>
        </w:rPr>
        <w:t xml:space="preserve"> as an instant aide memoire</w:t>
      </w:r>
      <w:r w:rsidRPr="00BA1CB2">
        <w:rPr>
          <w:rFonts w:cstheme="minorHAnsi"/>
        </w:rPr>
        <w:t>.</w:t>
      </w:r>
    </w:p>
    <w:p w:rsidR="009056E7" w:rsidP="00BA1CB2" w:rsidRDefault="009056E7" w14:paraId="3B7B4B86" w14:textId="77777777">
      <w:pPr>
        <w:spacing w:after="0" w:line="240" w:lineRule="auto"/>
        <w:rPr>
          <w:rFonts w:cstheme="minorHAnsi"/>
        </w:rPr>
      </w:pPr>
    </w:p>
    <w:p w:rsidRPr="00BA1CB2" w:rsidR="00BA1CB2" w:rsidP="00BA1CB2" w:rsidRDefault="00BA1CB2" w14:paraId="7D656C4B" w14:textId="622CB4D1">
      <w:pPr>
        <w:spacing w:after="0" w:line="240" w:lineRule="auto"/>
        <w:rPr>
          <w:rFonts w:cstheme="minorHAnsi"/>
        </w:rPr>
      </w:pPr>
      <w:r w:rsidRPr="00BA1CB2">
        <w:rPr>
          <w:rFonts w:cstheme="minorHAnsi"/>
        </w:rPr>
        <w:t xml:space="preserve">Before working </w:t>
      </w:r>
      <w:r w:rsidR="003376E2">
        <w:rPr>
          <w:rFonts w:cstheme="minorHAnsi"/>
        </w:rPr>
        <w:t xml:space="preserve">with </w:t>
      </w:r>
      <w:r w:rsidRPr="00BA1CB2">
        <w:rPr>
          <w:rFonts w:cstheme="minorHAnsi"/>
        </w:rPr>
        <w:t>pupil</w:t>
      </w:r>
      <w:r w:rsidR="003376E2">
        <w:rPr>
          <w:rFonts w:cstheme="minorHAnsi"/>
        </w:rPr>
        <w:t>s</w:t>
      </w:r>
      <w:r w:rsidRPr="00BA1CB2">
        <w:rPr>
          <w:rFonts w:cstheme="minorHAnsi"/>
        </w:rPr>
        <w:t xml:space="preserve"> it is essential that all team members </w:t>
      </w:r>
      <w:r>
        <w:rPr>
          <w:rFonts w:cstheme="minorHAnsi"/>
        </w:rPr>
        <w:t xml:space="preserve">carry out an informal </w:t>
      </w:r>
      <w:r w:rsidR="009C2570">
        <w:rPr>
          <w:rFonts w:cstheme="minorHAnsi"/>
        </w:rPr>
        <w:t xml:space="preserve">dynamic </w:t>
      </w:r>
      <w:r>
        <w:rPr>
          <w:rFonts w:cstheme="minorHAnsi"/>
        </w:rPr>
        <w:t xml:space="preserve">risk </w:t>
      </w:r>
      <w:r w:rsidRPr="00BA1CB2">
        <w:rPr>
          <w:rFonts w:cstheme="minorHAnsi"/>
        </w:rPr>
        <w:t>assess</w:t>
      </w:r>
      <w:r>
        <w:rPr>
          <w:rFonts w:cstheme="minorHAnsi"/>
        </w:rPr>
        <w:t xml:space="preserve">ment of </w:t>
      </w:r>
      <w:r w:rsidRPr="00BA1CB2">
        <w:rPr>
          <w:rFonts w:cstheme="minorHAnsi"/>
        </w:rPr>
        <w:t>the situation</w:t>
      </w:r>
      <w:r>
        <w:rPr>
          <w:rFonts w:cstheme="minorHAnsi"/>
        </w:rPr>
        <w:t xml:space="preserve"> and environment</w:t>
      </w:r>
      <w:r w:rsidRPr="00BA1CB2">
        <w:rPr>
          <w:rFonts w:cstheme="minorHAnsi"/>
        </w:rPr>
        <w:t xml:space="preserve"> to ensure </w:t>
      </w:r>
      <w:r w:rsidR="003376E2">
        <w:rPr>
          <w:rFonts w:cstheme="minorHAnsi"/>
        </w:rPr>
        <w:t xml:space="preserve">that it </w:t>
      </w:r>
      <w:r w:rsidRPr="00BA1CB2">
        <w:rPr>
          <w:rFonts w:cstheme="minorHAnsi"/>
        </w:rPr>
        <w:t>is safe and the pupil is in an appropriate state to</w:t>
      </w:r>
      <w:r w:rsidR="00580B9D">
        <w:rPr>
          <w:rFonts w:cstheme="minorHAnsi"/>
        </w:rPr>
        <w:t xml:space="preserve"> engage</w:t>
      </w:r>
      <w:r w:rsidRPr="00BA1CB2">
        <w:rPr>
          <w:rFonts w:cstheme="minorHAnsi"/>
        </w:rPr>
        <w:t xml:space="preserve">. </w:t>
      </w:r>
    </w:p>
    <w:p w:rsidRPr="00BA1CB2" w:rsidR="00BA1CB2" w:rsidP="00BA1CB2" w:rsidRDefault="00BA1CB2" w14:paraId="3A0FF5F2" w14:textId="77777777">
      <w:pPr>
        <w:spacing w:after="0" w:line="240" w:lineRule="auto"/>
        <w:rPr>
          <w:rFonts w:cstheme="minorHAnsi"/>
        </w:rPr>
      </w:pPr>
    </w:p>
    <w:p w:rsidRPr="00BA1CB2" w:rsidR="00BA1CB2" w:rsidP="00BA1CB2" w:rsidRDefault="00C66C9E" w14:paraId="67A4C622" w14:textId="184242D1">
      <w:pPr>
        <w:spacing w:after="0" w:line="240" w:lineRule="auto"/>
        <w:rPr>
          <w:rFonts w:cstheme="minorHAnsi"/>
        </w:rPr>
      </w:pPr>
      <w:r>
        <w:rPr>
          <w:rFonts w:cstheme="minorHAnsi"/>
        </w:rPr>
        <w:t xml:space="preserve"> </w:t>
      </w:r>
      <w:r w:rsidR="00616002">
        <w:rPr>
          <w:rFonts w:cstheme="minorHAnsi"/>
        </w:rPr>
        <w:t xml:space="preserve">When working with </w:t>
      </w:r>
      <w:r w:rsidRPr="00BA1CB2" w:rsidR="00BA1CB2">
        <w:rPr>
          <w:rFonts w:cstheme="minorHAnsi"/>
        </w:rPr>
        <w:t>pupil</w:t>
      </w:r>
      <w:r w:rsidR="00616002">
        <w:rPr>
          <w:rFonts w:cstheme="minorHAnsi"/>
        </w:rPr>
        <w:t>s</w:t>
      </w:r>
      <w:r w:rsidR="0024622A">
        <w:rPr>
          <w:rFonts w:cstheme="minorHAnsi"/>
        </w:rPr>
        <w:t xml:space="preserve"> in person</w:t>
      </w:r>
      <w:r w:rsidRPr="00BA1CB2" w:rsidR="00BA1CB2">
        <w:rPr>
          <w:rFonts w:cstheme="minorHAnsi"/>
        </w:rPr>
        <w:t>:</w:t>
      </w:r>
    </w:p>
    <w:p w:rsidR="00616002" w:rsidP="00BA1CB2" w:rsidRDefault="00616002" w14:paraId="74101D83" w14:textId="77777777">
      <w:pPr>
        <w:pStyle w:val="ListParagraph"/>
        <w:numPr>
          <w:ilvl w:val="0"/>
          <w:numId w:val="9"/>
        </w:numPr>
        <w:spacing w:after="0" w:line="240" w:lineRule="auto"/>
        <w:rPr>
          <w:rFonts w:cstheme="minorHAnsi"/>
        </w:rPr>
      </w:pPr>
      <w:r>
        <w:rPr>
          <w:rFonts w:cstheme="minorHAnsi"/>
        </w:rPr>
        <w:t>Ensure that the w</w:t>
      </w:r>
      <w:r w:rsidRPr="00616002" w:rsidR="00BA1CB2">
        <w:rPr>
          <w:rFonts w:cstheme="minorHAnsi"/>
        </w:rPr>
        <w:t>ork space is visible and accessible to others</w:t>
      </w:r>
      <w:r>
        <w:rPr>
          <w:rFonts w:cstheme="minorHAnsi"/>
        </w:rPr>
        <w:t xml:space="preserve"> and that someone in school knows where you are</w:t>
      </w:r>
      <w:r w:rsidRPr="00616002" w:rsidR="00BA1CB2">
        <w:rPr>
          <w:rFonts w:cstheme="minorHAnsi"/>
        </w:rPr>
        <w:t>;</w:t>
      </w:r>
    </w:p>
    <w:p w:rsidRPr="002F0E3A" w:rsidR="002F0E3A" w:rsidP="002F0E3A" w:rsidRDefault="002F0E3A" w14:paraId="14CB071E" w14:textId="77777777">
      <w:pPr>
        <w:pStyle w:val="ListParagraph"/>
        <w:numPr>
          <w:ilvl w:val="0"/>
          <w:numId w:val="9"/>
        </w:numPr>
        <w:rPr>
          <w:rFonts w:cstheme="minorHAnsi"/>
        </w:rPr>
      </w:pPr>
      <w:r w:rsidRPr="002F0E3A">
        <w:rPr>
          <w:rFonts w:cstheme="minorHAnsi"/>
        </w:rPr>
        <w:t>Keep any internal doors open and ensure that any blinds/curtains are open;</w:t>
      </w:r>
    </w:p>
    <w:p w:rsidR="00616002" w:rsidP="00BA1CB2" w:rsidRDefault="002F0E3A" w14:paraId="63217C4B" w14:textId="77777777">
      <w:pPr>
        <w:pStyle w:val="ListParagraph"/>
        <w:numPr>
          <w:ilvl w:val="0"/>
          <w:numId w:val="9"/>
        </w:numPr>
        <w:spacing w:after="0" w:line="240" w:lineRule="auto"/>
        <w:rPr>
          <w:rFonts w:cstheme="minorHAnsi"/>
        </w:rPr>
      </w:pPr>
      <w:r>
        <w:rPr>
          <w:rFonts w:cstheme="minorHAnsi"/>
        </w:rPr>
        <w:t xml:space="preserve">Make sure </w:t>
      </w:r>
      <w:r w:rsidRPr="00616002" w:rsidR="00BA1CB2">
        <w:rPr>
          <w:rFonts w:cstheme="minorHAnsi"/>
        </w:rPr>
        <w:t xml:space="preserve">that the pupil </w:t>
      </w:r>
      <w:r w:rsidR="00616002">
        <w:rPr>
          <w:rFonts w:cstheme="minorHAnsi"/>
        </w:rPr>
        <w:t xml:space="preserve">understands </w:t>
      </w:r>
      <w:r w:rsidRPr="00616002" w:rsidR="00BA1CB2">
        <w:rPr>
          <w:rFonts w:cstheme="minorHAnsi"/>
        </w:rPr>
        <w:t xml:space="preserve">that they can </w:t>
      </w:r>
      <w:r w:rsidR="00580B9D">
        <w:rPr>
          <w:rFonts w:cstheme="minorHAnsi"/>
        </w:rPr>
        <w:t xml:space="preserve">exit </w:t>
      </w:r>
      <w:r w:rsidRPr="00616002" w:rsidR="00BA1CB2">
        <w:rPr>
          <w:rFonts w:cstheme="minorHAnsi"/>
        </w:rPr>
        <w:t xml:space="preserve">the assessment at any point and agree what this </w:t>
      </w:r>
      <w:r w:rsidR="00616002">
        <w:rPr>
          <w:rFonts w:cstheme="minorHAnsi"/>
        </w:rPr>
        <w:t xml:space="preserve">exit </w:t>
      </w:r>
      <w:r w:rsidRPr="00616002" w:rsidR="00BA1CB2">
        <w:rPr>
          <w:rFonts w:cstheme="minorHAnsi"/>
        </w:rPr>
        <w:t>will look like</w:t>
      </w:r>
      <w:r w:rsidR="00580B9D">
        <w:rPr>
          <w:rFonts w:cstheme="minorHAnsi"/>
        </w:rPr>
        <w:t xml:space="preserve"> and where the pupil will go</w:t>
      </w:r>
      <w:r w:rsidRPr="00616002" w:rsidR="00BA1CB2">
        <w:rPr>
          <w:rFonts w:cstheme="minorHAnsi"/>
        </w:rPr>
        <w:t>;</w:t>
      </w:r>
    </w:p>
    <w:p w:rsidR="00616002" w:rsidP="00BA1CB2" w:rsidRDefault="00BA1CB2" w14:paraId="5FC693DD" w14:textId="77777777">
      <w:pPr>
        <w:pStyle w:val="ListParagraph"/>
        <w:numPr>
          <w:ilvl w:val="0"/>
          <w:numId w:val="9"/>
        </w:numPr>
        <w:spacing w:after="0" w:line="240" w:lineRule="auto"/>
        <w:rPr>
          <w:rFonts w:cstheme="minorHAnsi"/>
        </w:rPr>
      </w:pPr>
      <w:r w:rsidRPr="00616002">
        <w:rPr>
          <w:rFonts w:cstheme="minorHAnsi"/>
        </w:rPr>
        <w:t xml:space="preserve">Ensure that you are aware of any medical or other specific needs and the linked course of action for each pupil that you </w:t>
      </w:r>
      <w:r w:rsidR="00580B9D">
        <w:rPr>
          <w:rFonts w:cstheme="minorHAnsi"/>
        </w:rPr>
        <w:t xml:space="preserve">are </w:t>
      </w:r>
      <w:r w:rsidRPr="00616002">
        <w:rPr>
          <w:rFonts w:cstheme="minorHAnsi"/>
        </w:rPr>
        <w:t>work</w:t>
      </w:r>
      <w:r w:rsidR="00580B9D">
        <w:rPr>
          <w:rFonts w:cstheme="minorHAnsi"/>
        </w:rPr>
        <w:t>ing</w:t>
      </w:r>
      <w:r w:rsidRPr="00616002">
        <w:rPr>
          <w:rFonts w:cstheme="minorHAnsi"/>
        </w:rPr>
        <w:t xml:space="preserve"> with</w:t>
      </w:r>
      <w:r w:rsidR="00616002">
        <w:rPr>
          <w:rFonts w:cstheme="minorHAnsi"/>
        </w:rPr>
        <w:t>. This may include having sight of the pupil’s care plan or personal evacuation plan</w:t>
      </w:r>
      <w:r w:rsidRPr="00616002">
        <w:rPr>
          <w:rFonts w:cstheme="minorHAnsi"/>
        </w:rPr>
        <w:t>;</w:t>
      </w:r>
    </w:p>
    <w:p w:rsidR="00616002" w:rsidP="00BA1CB2" w:rsidRDefault="002F0E3A" w14:paraId="4B41DE89" w14:textId="77777777">
      <w:pPr>
        <w:pStyle w:val="ListParagraph"/>
        <w:numPr>
          <w:ilvl w:val="0"/>
          <w:numId w:val="9"/>
        </w:numPr>
        <w:spacing w:after="0" w:line="240" w:lineRule="auto"/>
        <w:rPr>
          <w:rFonts w:cstheme="minorHAnsi"/>
        </w:rPr>
      </w:pPr>
      <w:r>
        <w:rPr>
          <w:rFonts w:cstheme="minorHAnsi"/>
        </w:rPr>
        <w:t xml:space="preserve">Ensure </w:t>
      </w:r>
      <w:r w:rsidR="00616002">
        <w:rPr>
          <w:rFonts w:cstheme="minorHAnsi"/>
        </w:rPr>
        <w:t xml:space="preserve">that </w:t>
      </w:r>
      <w:r w:rsidRPr="00616002" w:rsidR="00BA1CB2">
        <w:rPr>
          <w:rFonts w:cstheme="minorHAnsi"/>
        </w:rPr>
        <w:t xml:space="preserve">you </w:t>
      </w:r>
      <w:r w:rsidR="00616002">
        <w:rPr>
          <w:rFonts w:cstheme="minorHAnsi"/>
        </w:rPr>
        <w:t xml:space="preserve">and the pupil </w:t>
      </w:r>
      <w:r w:rsidRPr="00616002" w:rsidR="00BA1CB2">
        <w:rPr>
          <w:rFonts w:cstheme="minorHAnsi"/>
        </w:rPr>
        <w:t>know how to exit the space safely</w:t>
      </w:r>
      <w:r w:rsidR="00616002">
        <w:rPr>
          <w:rFonts w:cstheme="minorHAnsi"/>
        </w:rPr>
        <w:t xml:space="preserve"> and efficiently</w:t>
      </w:r>
      <w:r>
        <w:rPr>
          <w:rFonts w:cstheme="minorHAnsi"/>
        </w:rPr>
        <w:t xml:space="preserve"> and where to report to in the case of an emergency</w:t>
      </w:r>
      <w:r w:rsidRPr="00616002" w:rsidR="00BA1CB2">
        <w:rPr>
          <w:rFonts w:cstheme="minorHAnsi"/>
        </w:rPr>
        <w:t>;</w:t>
      </w:r>
    </w:p>
    <w:p w:rsidR="00616002" w:rsidP="00BA1CB2" w:rsidRDefault="00616002" w14:paraId="52E1480D" w14:textId="2F2B69C5">
      <w:pPr>
        <w:pStyle w:val="ListParagraph"/>
        <w:numPr>
          <w:ilvl w:val="0"/>
          <w:numId w:val="9"/>
        </w:numPr>
        <w:spacing w:after="0" w:line="240" w:lineRule="auto"/>
        <w:rPr>
          <w:rFonts w:cstheme="minorHAnsi"/>
        </w:rPr>
      </w:pPr>
      <w:r>
        <w:rPr>
          <w:rFonts w:cstheme="minorHAnsi"/>
        </w:rPr>
        <w:t>Keep a r</w:t>
      </w:r>
      <w:r w:rsidRPr="00616002" w:rsidR="00BA1CB2">
        <w:rPr>
          <w:rFonts w:cstheme="minorHAnsi"/>
        </w:rPr>
        <w:t>ecord the date, location, start and end time of your 1:1 session</w:t>
      </w:r>
      <w:r>
        <w:rPr>
          <w:rFonts w:cstheme="minorHAnsi"/>
        </w:rPr>
        <w:t xml:space="preserve"> on your pupil notes</w:t>
      </w:r>
      <w:r w:rsidR="009C2570">
        <w:rPr>
          <w:rFonts w:cstheme="minorHAnsi"/>
        </w:rPr>
        <w:t xml:space="preserve">. These </w:t>
      </w:r>
      <w:r w:rsidRPr="009C2570" w:rsidR="009C2570">
        <w:rPr>
          <w:rFonts w:cstheme="minorHAnsi"/>
        </w:rPr>
        <w:t xml:space="preserve">should be stored on a folder marked private and </w:t>
      </w:r>
      <w:r w:rsidRPr="009C2570" w:rsidR="009C2570">
        <w:rPr>
          <w:rFonts w:cstheme="minorHAnsi"/>
        </w:rPr>
        <w:t>confidential</w:t>
      </w:r>
      <w:r w:rsidRPr="009C2570" w:rsidR="009C2570">
        <w:rPr>
          <w:rFonts w:cstheme="minorHAnsi"/>
        </w:rPr>
        <w:t>.</w:t>
      </w:r>
    </w:p>
    <w:p w:rsidR="00616002" w:rsidP="00BA1CB2" w:rsidRDefault="00BA1CB2" w14:paraId="47E44D11" w14:textId="77777777">
      <w:pPr>
        <w:pStyle w:val="ListParagraph"/>
        <w:numPr>
          <w:ilvl w:val="0"/>
          <w:numId w:val="9"/>
        </w:numPr>
        <w:spacing w:after="0" w:line="240" w:lineRule="auto"/>
        <w:rPr>
          <w:rFonts w:cstheme="minorHAnsi"/>
        </w:rPr>
      </w:pPr>
      <w:r w:rsidRPr="00616002">
        <w:rPr>
          <w:rFonts w:cstheme="minorHAnsi"/>
        </w:rPr>
        <w:t>Sit at right angles, not directly next to, the</w:t>
      </w:r>
      <w:r w:rsidR="00616002">
        <w:rPr>
          <w:rFonts w:cstheme="minorHAnsi"/>
        </w:rPr>
        <w:t xml:space="preserve"> pupil</w:t>
      </w:r>
      <w:r w:rsidRPr="00616002">
        <w:rPr>
          <w:rFonts w:cstheme="minorHAnsi"/>
        </w:rPr>
        <w:t>;</w:t>
      </w:r>
    </w:p>
    <w:p w:rsidR="008802E5" w:rsidP="00BA1CB2" w:rsidRDefault="008802E5" w14:paraId="4AB88250" w14:textId="77777777">
      <w:pPr>
        <w:pStyle w:val="ListParagraph"/>
        <w:numPr>
          <w:ilvl w:val="0"/>
          <w:numId w:val="9"/>
        </w:numPr>
        <w:spacing w:after="0" w:line="240" w:lineRule="auto"/>
        <w:rPr>
          <w:rFonts w:cstheme="minorHAnsi"/>
        </w:rPr>
      </w:pPr>
      <w:r>
        <w:rPr>
          <w:rFonts w:cstheme="minorHAnsi"/>
        </w:rPr>
        <w:t>Parent/carer consent is sought</w:t>
      </w:r>
      <w:r w:rsidR="009056E7">
        <w:rPr>
          <w:rFonts w:cstheme="minorHAnsi"/>
        </w:rPr>
        <w:t xml:space="preserve"> for your involvement</w:t>
      </w:r>
      <w:r>
        <w:rPr>
          <w:rFonts w:cstheme="minorHAnsi"/>
        </w:rPr>
        <w:t>.</w:t>
      </w:r>
    </w:p>
    <w:p w:rsidR="00BA1CB2" w:rsidP="00BA1CB2" w:rsidRDefault="008802E5" w14:paraId="3E99CCC9" w14:textId="77777777">
      <w:pPr>
        <w:pStyle w:val="ListParagraph"/>
        <w:numPr>
          <w:ilvl w:val="0"/>
          <w:numId w:val="9"/>
        </w:numPr>
        <w:spacing w:after="0" w:line="240" w:lineRule="auto"/>
        <w:rPr>
          <w:rFonts w:cstheme="minorHAnsi"/>
        </w:rPr>
      </w:pPr>
      <w:r>
        <w:rPr>
          <w:rFonts w:cstheme="minorHAnsi"/>
        </w:rPr>
        <w:t xml:space="preserve">No </w:t>
      </w:r>
      <w:r w:rsidRPr="00616002" w:rsidR="00BA1CB2">
        <w:rPr>
          <w:rFonts w:cstheme="minorHAnsi"/>
        </w:rPr>
        <w:t xml:space="preserve">physical contact </w:t>
      </w:r>
      <w:r>
        <w:rPr>
          <w:rFonts w:cstheme="minorHAnsi"/>
        </w:rPr>
        <w:t>should occur with the</w:t>
      </w:r>
      <w:r w:rsidRPr="00616002" w:rsidR="00BA1CB2">
        <w:rPr>
          <w:rFonts w:cstheme="minorHAnsi"/>
        </w:rPr>
        <w:t xml:space="preserve"> pupil.</w:t>
      </w:r>
    </w:p>
    <w:p w:rsidRPr="009C2570" w:rsidR="009C2570" w:rsidP="009C2570" w:rsidRDefault="009C2570" w14:paraId="6F944A53" w14:textId="11513278">
      <w:pPr>
        <w:spacing w:after="0" w:line="240" w:lineRule="auto"/>
        <w:rPr>
          <w:rFonts w:cstheme="minorHAnsi"/>
        </w:rPr>
      </w:pPr>
    </w:p>
    <w:p w:rsidR="0024622A" w:rsidP="0024622A" w:rsidRDefault="0024622A" w14:paraId="410A10DC" w14:textId="77777777">
      <w:pPr>
        <w:spacing w:after="0" w:line="240" w:lineRule="auto"/>
        <w:rPr>
          <w:rFonts w:cstheme="minorHAnsi"/>
        </w:rPr>
      </w:pPr>
    </w:p>
    <w:p w:rsidR="009B2B5C" w:rsidP="0024622A" w:rsidRDefault="009B2B5C" w14:paraId="269E9A94" w14:textId="77777777">
      <w:pPr>
        <w:spacing w:after="0" w:line="240" w:lineRule="auto"/>
        <w:rPr>
          <w:rFonts w:cstheme="minorHAnsi"/>
        </w:rPr>
      </w:pPr>
    </w:p>
    <w:p w:rsidR="009B2B5C" w:rsidP="0024622A" w:rsidRDefault="009B2B5C" w14:paraId="776EA004" w14:textId="77777777">
      <w:pPr>
        <w:spacing w:after="0" w:line="240" w:lineRule="auto"/>
        <w:rPr>
          <w:rFonts w:cstheme="minorHAnsi"/>
        </w:rPr>
      </w:pPr>
    </w:p>
    <w:p w:rsidR="009B2B5C" w:rsidP="0024622A" w:rsidRDefault="009B2B5C" w14:paraId="4475030A" w14:textId="77777777">
      <w:pPr>
        <w:spacing w:after="0" w:line="240" w:lineRule="auto"/>
        <w:rPr>
          <w:rFonts w:cstheme="minorHAnsi"/>
        </w:rPr>
      </w:pPr>
    </w:p>
    <w:p w:rsidR="0024622A" w:rsidP="0024622A" w:rsidRDefault="0024622A" w14:paraId="6FB68D4A" w14:textId="69FDB0D0">
      <w:pPr>
        <w:spacing w:after="0" w:line="240" w:lineRule="auto"/>
        <w:rPr>
          <w:rFonts w:cstheme="minorHAnsi"/>
        </w:rPr>
      </w:pPr>
      <w:r>
        <w:rPr>
          <w:rFonts w:cstheme="minorHAnsi"/>
        </w:rPr>
        <w:lastRenderedPageBreak/>
        <w:t>When working with pupils remotely:</w:t>
      </w:r>
    </w:p>
    <w:p w:rsidR="0024622A" w:rsidP="0024622A" w:rsidRDefault="0024622A" w14:paraId="4399B1FA" w14:textId="77777777">
      <w:pPr>
        <w:spacing w:after="0" w:line="240" w:lineRule="auto"/>
        <w:rPr>
          <w:rFonts w:cstheme="minorHAnsi"/>
        </w:rPr>
      </w:pPr>
      <w:r>
        <w:rPr>
          <w:rFonts w:cstheme="minorHAnsi"/>
        </w:rPr>
        <w:t>Where possible we prefer to assess pupils in person but, in exceptional circumstances, it may be appropriate to complete a virtual assessment for a pupil.</w:t>
      </w:r>
    </w:p>
    <w:p w:rsidR="0024622A" w:rsidP="0024622A" w:rsidRDefault="0024622A" w14:paraId="0D9F830C" w14:textId="666737E4">
      <w:pPr>
        <w:pStyle w:val="ListParagraph"/>
        <w:numPr>
          <w:ilvl w:val="0"/>
          <w:numId w:val="17"/>
        </w:numPr>
        <w:spacing w:after="0" w:line="240" w:lineRule="auto"/>
        <w:rPr>
          <w:rFonts w:cstheme="minorHAnsi"/>
        </w:rPr>
      </w:pPr>
      <w:r>
        <w:rPr>
          <w:rFonts w:cstheme="minorHAnsi"/>
        </w:rPr>
        <w:t>Assessments are carried out using Microsoft Teams.</w:t>
      </w:r>
    </w:p>
    <w:p w:rsidR="0024622A" w:rsidP="0024622A" w:rsidRDefault="0024622A" w14:paraId="7E7F7B39" w14:textId="5F869059">
      <w:pPr>
        <w:pStyle w:val="ListParagraph"/>
        <w:numPr>
          <w:ilvl w:val="0"/>
          <w:numId w:val="17"/>
        </w:numPr>
        <w:spacing w:after="0" w:line="240" w:lineRule="auto"/>
        <w:rPr>
          <w:rFonts w:cstheme="minorHAnsi"/>
        </w:rPr>
      </w:pPr>
      <w:r>
        <w:rPr>
          <w:rFonts w:cstheme="minorHAnsi"/>
        </w:rPr>
        <w:t xml:space="preserve">Invites are to be sent either to the school contact or the pupil’s parent/carer. We do not email pupils directly. </w:t>
      </w:r>
    </w:p>
    <w:p w:rsidR="0024622A" w:rsidP="0024622A" w:rsidRDefault="0024622A" w14:paraId="76C440D1" w14:textId="4E576E17">
      <w:pPr>
        <w:pStyle w:val="ListParagraph"/>
        <w:numPr>
          <w:ilvl w:val="0"/>
          <w:numId w:val="17"/>
        </w:numPr>
        <w:spacing w:after="0" w:line="240" w:lineRule="auto"/>
        <w:rPr>
          <w:rFonts w:cstheme="minorHAnsi"/>
        </w:rPr>
      </w:pPr>
      <w:r>
        <w:rPr>
          <w:rFonts w:cstheme="minorHAnsi"/>
        </w:rPr>
        <w:t>An adult must be present with the pupil for the whole assessment.</w:t>
      </w:r>
    </w:p>
    <w:p w:rsidR="0024622A" w:rsidP="0024622A" w:rsidRDefault="0024622A" w14:paraId="031CD6BD" w14:textId="461888E4">
      <w:pPr>
        <w:pStyle w:val="ListParagraph"/>
        <w:numPr>
          <w:ilvl w:val="0"/>
          <w:numId w:val="17"/>
        </w:numPr>
        <w:spacing w:after="0" w:line="240" w:lineRule="auto"/>
        <w:rPr>
          <w:rFonts w:cstheme="minorHAnsi"/>
        </w:rPr>
      </w:pPr>
      <w:r>
        <w:rPr>
          <w:rFonts w:cstheme="minorHAnsi"/>
        </w:rPr>
        <w:t xml:space="preserve">Parents/carers must consent to the assessment and be made aware that it will be conducted online. </w:t>
      </w:r>
    </w:p>
    <w:p w:rsidR="0024622A" w:rsidP="0024622A" w:rsidRDefault="0024622A" w14:paraId="7CCC5652" w14:textId="0F0BF4D0">
      <w:pPr>
        <w:pStyle w:val="ListParagraph"/>
        <w:numPr>
          <w:ilvl w:val="0"/>
          <w:numId w:val="17"/>
        </w:numPr>
        <w:spacing w:after="0" w:line="240" w:lineRule="auto"/>
        <w:rPr>
          <w:rFonts w:cstheme="minorHAnsi"/>
        </w:rPr>
      </w:pPr>
      <w:r>
        <w:rPr>
          <w:rFonts w:cstheme="minorHAnsi"/>
        </w:rPr>
        <w:t>It is acceptable to keep the camera and microphone on but no aspect of the assessment can be recorded.</w:t>
      </w:r>
    </w:p>
    <w:p w:rsidR="00BA1CB2" w:rsidP="00BA1CB2" w:rsidRDefault="0024622A" w14:paraId="5630AD66" w14:textId="78B34B15">
      <w:pPr>
        <w:pStyle w:val="ListParagraph"/>
        <w:numPr>
          <w:ilvl w:val="0"/>
          <w:numId w:val="17"/>
        </w:numPr>
        <w:spacing w:after="0" w:line="240" w:lineRule="auto"/>
        <w:rPr>
          <w:rFonts w:cstheme="minorHAnsi"/>
        </w:rPr>
      </w:pPr>
      <w:r>
        <w:rPr>
          <w:rFonts w:cstheme="minorHAnsi"/>
        </w:rPr>
        <w:t>Please be aware of the background behind you – blur or use a pre-set background from the Teams menu.</w:t>
      </w:r>
    </w:p>
    <w:p w:rsidR="00953748" w:rsidP="00BA1CB2" w:rsidRDefault="00953748" w14:paraId="4089EF44" w14:textId="77777777">
      <w:pPr>
        <w:pStyle w:val="ListParagraph"/>
        <w:numPr>
          <w:ilvl w:val="0"/>
          <w:numId w:val="17"/>
        </w:numPr>
        <w:spacing w:after="0" w:line="240" w:lineRule="auto"/>
        <w:rPr>
          <w:rFonts w:cstheme="minorHAnsi"/>
        </w:rPr>
      </w:pPr>
      <w:r>
        <w:rPr>
          <w:rFonts w:cstheme="minorHAnsi"/>
        </w:rPr>
        <w:t>The assessment should be completed in a private space to safeguard confidentiality.</w:t>
      </w:r>
    </w:p>
    <w:p w:rsidR="00953748" w:rsidP="00BA1CB2" w:rsidRDefault="00953748" w14:paraId="11546D60" w14:textId="4EB0824F">
      <w:pPr>
        <w:pStyle w:val="ListParagraph"/>
        <w:numPr>
          <w:ilvl w:val="0"/>
          <w:numId w:val="17"/>
        </w:numPr>
        <w:spacing w:after="0" w:line="240" w:lineRule="auto"/>
        <w:rPr>
          <w:rFonts w:cstheme="minorHAnsi"/>
        </w:rPr>
      </w:pPr>
      <w:r>
        <w:rPr>
          <w:rFonts w:cstheme="minorHAnsi"/>
        </w:rPr>
        <w:t>Make sure that the pupil understands that they can stop and exit the assessment at any point.</w:t>
      </w:r>
    </w:p>
    <w:p w:rsidR="00953748" w:rsidP="00953748" w:rsidRDefault="00953748" w14:paraId="6483F0E8" w14:textId="30A7994E">
      <w:pPr>
        <w:pStyle w:val="ListParagraph"/>
        <w:spacing w:after="0" w:line="240" w:lineRule="auto"/>
        <w:ind w:left="765"/>
        <w:rPr>
          <w:rFonts w:cstheme="minorHAnsi"/>
        </w:rPr>
      </w:pPr>
    </w:p>
    <w:p w:rsidRPr="00953748" w:rsidR="00953748" w:rsidP="00953748" w:rsidRDefault="00953748" w14:paraId="535067F2" w14:textId="77777777">
      <w:pPr>
        <w:pStyle w:val="ListParagraph"/>
        <w:spacing w:after="0" w:line="240" w:lineRule="auto"/>
        <w:ind w:left="765"/>
        <w:rPr>
          <w:rFonts w:cstheme="minorHAnsi"/>
        </w:rPr>
      </w:pPr>
    </w:p>
    <w:p w:rsidR="003157A7" w:rsidP="00BA1CB2" w:rsidRDefault="008802E5" w14:paraId="6331AFF8" w14:textId="77777777">
      <w:pPr>
        <w:spacing w:after="0" w:line="240" w:lineRule="auto"/>
        <w:rPr>
          <w:rFonts w:cstheme="minorHAnsi"/>
        </w:rPr>
      </w:pPr>
      <w:r>
        <w:rPr>
          <w:rFonts w:cstheme="minorHAnsi"/>
        </w:rPr>
        <w:t>As appropriate s</w:t>
      </w:r>
      <w:r w:rsidRPr="00BA1CB2" w:rsidR="00BA1CB2">
        <w:rPr>
          <w:rFonts w:cstheme="minorHAnsi"/>
        </w:rPr>
        <w:t xml:space="preserve">upport and challenge </w:t>
      </w:r>
      <w:r>
        <w:rPr>
          <w:rFonts w:cstheme="minorHAnsi"/>
        </w:rPr>
        <w:t xml:space="preserve">should be </w:t>
      </w:r>
      <w:r w:rsidRPr="00BA1CB2" w:rsidR="00BA1CB2">
        <w:rPr>
          <w:rFonts w:cstheme="minorHAnsi"/>
        </w:rPr>
        <w:t xml:space="preserve">provided </w:t>
      </w:r>
      <w:r>
        <w:rPr>
          <w:rFonts w:cstheme="minorHAnsi"/>
        </w:rPr>
        <w:t xml:space="preserve">to </w:t>
      </w:r>
      <w:r w:rsidRPr="00BA1CB2" w:rsidR="00BA1CB2">
        <w:rPr>
          <w:rFonts w:cstheme="minorHAnsi"/>
        </w:rPr>
        <w:t xml:space="preserve">remind </w:t>
      </w:r>
      <w:r>
        <w:rPr>
          <w:rFonts w:cstheme="minorHAnsi"/>
        </w:rPr>
        <w:t xml:space="preserve">our services users of their </w:t>
      </w:r>
      <w:r w:rsidRPr="00BA1CB2" w:rsidR="00BA1CB2">
        <w:rPr>
          <w:rFonts w:cstheme="minorHAnsi"/>
        </w:rPr>
        <w:t>r</w:t>
      </w:r>
      <w:r w:rsidR="003157A7">
        <w:rPr>
          <w:rFonts w:cstheme="minorHAnsi"/>
        </w:rPr>
        <w:t>esponsibilities</w:t>
      </w:r>
      <w:r>
        <w:rPr>
          <w:rFonts w:cstheme="minorHAnsi"/>
        </w:rPr>
        <w:t xml:space="preserve"> to</w:t>
      </w:r>
      <w:r w:rsidR="003157A7">
        <w:rPr>
          <w:rFonts w:cstheme="minorHAnsi"/>
        </w:rPr>
        <w:t>:</w:t>
      </w:r>
    </w:p>
    <w:p w:rsidR="003157A7" w:rsidP="00BA1CB2" w:rsidRDefault="002F0E3A" w14:paraId="2E5B702D" w14:textId="77777777">
      <w:pPr>
        <w:pStyle w:val="ListParagraph"/>
        <w:numPr>
          <w:ilvl w:val="0"/>
          <w:numId w:val="10"/>
        </w:numPr>
        <w:spacing w:after="0" w:line="240" w:lineRule="auto"/>
        <w:rPr>
          <w:rFonts w:cstheme="minorHAnsi"/>
        </w:rPr>
      </w:pPr>
      <w:r>
        <w:rPr>
          <w:rFonts w:cstheme="minorHAnsi"/>
        </w:rPr>
        <w:t>To ensure that i</w:t>
      </w:r>
      <w:r w:rsidRPr="003157A7" w:rsidR="00BA1CB2">
        <w:rPr>
          <w:rFonts w:cstheme="minorHAnsi"/>
        </w:rPr>
        <w:t xml:space="preserve">n the case of pupils who are on a reduced timetable a </w:t>
      </w:r>
      <w:r>
        <w:rPr>
          <w:rFonts w:cstheme="minorHAnsi"/>
        </w:rPr>
        <w:t xml:space="preserve">time-limited </w:t>
      </w:r>
      <w:r w:rsidRPr="003157A7" w:rsidR="00BA1CB2">
        <w:rPr>
          <w:rFonts w:cstheme="minorHAnsi"/>
        </w:rPr>
        <w:t>plan to reintegrate the pupil back into the school/setting is in place</w:t>
      </w:r>
      <w:r>
        <w:rPr>
          <w:rFonts w:cstheme="minorHAnsi"/>
        </w:rPr>
        <w:t xml:space="preserve"> and the review schedule for this is clear</w:t>
      </w:r>
      <w:r w:rsidRPr="003157A7" w:rsidR="00BA1CB2">
        <w:rPr>
          <w:rFonts w:cstheme="minorHAnsi"/>
        </w:rPr>
        <w:t>;</w:t>
      </w:r>
    </w:p>
    <w:p w:rsidR="003157A7" w:rsidP="00BA1CB2" w:rsidRDefault="002F0E3A" w14:paraId="4410E3FE" w14:textId="77777777">
      <w:pPr>
        <w:pStyle w:val="ListParagraph"/>
        <w:numPr>
          <w:ilvl w:val="0"/>
          <w:numId w:val="10"/>
        </w:numPr>
        <w:spacing w:after="0" w:line="240" w:lineRule="auto"/>
        <w:rPr>
          <w:rFonts w:cstheme="minorHAnsi"/>
        </w:rPr>
      </w:pPr>
      <w:r>
        <w:rPr>
          <w:rFonts w:cstheme="minorHAnsi"/>
        </w:rPr>
        <w:t>To make sure that i</w:t>
      </w:r>
      <w:r w:rsidRPr="003157A7" w:rsidR="00BA1CB2">
        <w:rPr>
          <w:rFonts w:cstheme="minorHAnsi"/>
        </w:rPr>
        <w:t xml:space="preserve">ntimate care plans and risk assessments should be completed </w:t>
      </w:r>
      <w:r w:rsidR="003157A7">
        <w:rPr>
          <w:rFonts w:cstheme="minorHAnsi"/>
        </w:rPr>
        <w:t xml:space="preserve">and reviewed in a timely manner </w:t>
      </w:r>
      <w:r w:rsidRPr="003157A7" w:rsidR="00BA1CB2">
        <w:rPr>
          <w:rFonts w:cstheme="minorHAnsi"/>
        </w:rPr>
        <w:t>as appropriate;</w:t>
      </w:r>
    </w:p>
    <w:p w:rsidRPr="003157A7" w:rsidR="00BA1CB2" w:rsidP="00BA1CB2" w:rsidRDefault="002F0E3A" w14:paraId="133AEEF1" w14:textId="77777777">
      <w:pPr>
        <w:pStyle w:val="ListParagraph"/>
        <w:numPr>
          <w:ilvl w:val="0"/>
          <w:numId w:val="10"/>
        </w:numPr>
        <w:spacing w:after="0" w:line="240" w:lineRule="auto"/>
        <w:rPr>
          <w:rFonts w:cstheme="minorHAnsi"/>
        </w:rPr>
      </w:pPr>
      <w:r>
        <w:rPr>
          <w:rFonts w:cstheme="minorHAnsi"/>
        </w:rPr>
        <w:t>To make sure that p</w:t>
      </w:r>
      <w:r w:rsidRPr="003157A7" w:rsidR="00BA1CB2">
        <w:rPr>
          <w:rFonts w:cstheme="minorHAnsi"/>
        </w:rPr>
        <w:t xml:space="preserve">upils with medical needs have care plans and risk assessments completed </w:t>
      </w:r>
      <w:r w:rsidR="003157A7">
        <w:rPr>
          <w:rFonts w:cstheme="minorHAnsi"/>
        </w:rPr>
        <w:t xml:space="preserve">and reviewed in a timely manner </w:t>
      </w:r>
      <w:r w:rsidRPr="003157A7" w:rsidR="00BA1CB2">
        <w:rPr>
          <w:rFonts w:cstheme="minorHAnsi"/>
        </w:rPr>
        <w:t>as appropriate.</w:t>
      </w:r>
    </w:p>
    <w:p w:rsidRPr="00BA1CB2" w:rsidR="00BA1CB2" w:rsidP="00BA1CB2" w:rsidRDefault="00BA1CB2" w14:paraId="61829076" w14:textId="77777777">
      <w:pPr>
        <w:spacing w:after="0" w:line="240" w:lineRule="auto"/>
        <w:rPr>
          <w:rFonts w:cstheme="minorHAnsi"/>
        </w:rPr>
      </w:pPr>
    </w:p>
    <w:p w:rsidR="00BA1CB2" w:rsidP="00BA1CB2" w:rsidRDefault="00BA1CB2" w14:paraId="700152A8" w14:textId="77777777">
      <w:pPr>
        <w:spacing w:after="0" w:line="240" w:lineRule="auto"/>
        <w:rPr>
          <w:rFonts w:cstheme="minorHAnsi"/>
        </w:rPr>
      </w:pPr>
      <w:r w:rsidRPr="00BA1CB2">
        <w:rPr>
          <w:rFonts w:cstheme="minorHAnsi"/>
        </w:rPr>
        <w:t xml:space="preserve">Records of such support and challenge should be kept in the </w:t>
      </w:r>
      <w:r w:rsidR="003157A7">
        <w:rPr>
          <w:rFonts w:cstheme="minorHAnsi"/>
        </w:rPr>
        <w:t xml:space="preserve">appropriate digital </w:t>
      </w:r>
      <w:r w:rsidRPr="00BA1CB2">
        <w:rPr>
          <w:rFonts w:cstheme="minorHAnsi"/>
        </w:rPr>
        <w:t>school file and shared as appropriate.</w:t>
      </w:r>
    </w:p>
    <w:p w:rsidR="00ED513D" w:rsidP="00BA1CB2" w:rsidRDefault="00ED513D" w14:paraId="2BA226A1" w14:textId="77777777">
      <w:pPr>
        <w:spacing w:after="0" w:line="240" w:lineRule="auto"/>
        <w:rPr>
          <w:rFonts w:cstheme="minorHAnsi"/>
        </w:rPr>
      </w:pPr>
    </w:p>
    <w:p w:rsidRPr="00ED513D" w:rsidR="00ED513D" w:rsidP="00ED513D" w:rsidRDefault="00ED513D" w14:paraId="4339FB4A" w14:textId="77777777">
      <w:pPr>
        <w:spacing w:after="0" w:line="240" w:lineRule="auto"/>
        <w:rPr>
          <w:rFonts w:cstheme="minorHAnsi"/>
        </w:rPr>
      </w:pPr>
      <w:r w:rsidRPr="00ED513D">
        <w:rPr>
          <w:rFonts w:cstheme="minorHAnsi"/>
        </w:rPr>
        <w:t>Should a pupil share something that is of concern to you please make sure you:</w:t>
      </w:r>
    </w:p>
    <w:p w:rsidRPr="00ED513D" w:rsidR="00ED513D" w:rsidP="00ED513D" w:rsidRDefault="00ED513D" w14:paraId="0CE820E3" w14:textId="77777777">
      <w:pPr>
        <w:pStyle w:val="ListParagraph"/>
        <w:numPr>
          <w:ilvl w:val="0"/>
          <w:numId w:val="11"/>
        </w:numPr>
        <w:spacing w:after="0" w:line="240" w:lineRule="auto"/>
        <w:rPr>
          <w:rFonts w:cstheme="minorHAnsi"/>
        </w:rPr>
      </w:pPr>
      <w:r w:rsidRPr="00ED513D">
        <w:rPr>
          <w:rFonts w:cstheme="minorHAnsi"/>
          <w:b/>
        </w:rPr>
        <w:t>Receive</w:t>
      </w:r>
      <w:r w:rsidRPr="00ED513D">
        <w:rPr>
          <w:rFonts w:cstheme="minorHAnsi"/>
        </w:rPr>
        <w:t>: Listen carefully without displaying shock or disbelief. Accept what the pupil has told you.</w:t>
      </w:r>
    </w:p>
    <w:p w:rsidRPr="00ED513D" w:rsidR="00ED513D" w:rsidP="00ED513D" w:rsidRDefault="00ED513D" w14:paraId="7F023996" w14:textId="77777777">
      <w:pPr>
        <w:pStyle w:val="ListParagraph"/>
        <w:numPr>
          <w:ilvl w:val="0"/>
          <w:numId w:val="11"/>
        </w:numPr>
        <w:spacing w:after="0" w:line="240" w:lineRule="auto"/>
        <w:rPr>
          <w:rFonts w:cstheme="minorHAnsi"/>
          <w:b/>
        </w:rPr>
      </w:pPr>
      <w:r w:rsidRPr="00ED513D">
        <w:rPr>
          <w:rFonts w:cstheme="minorHAnsi"/>
          <w:b/>
        </w:rPr>
        <w:t>Reassure</w:t>
      </w:r>
      <w:r w:rsidRPr="00ED513D">
        <w:rPr>
          <w:rFonts w:cstheme="minorHAnsi"/>
        </w:rPr>
        <w:t>: Reassure the pupil, but only as far as is honest and reliable. Don’t make promises you may not be able to keep, e.g. “Everything will be alright now.” Do reassure and alleviate guilt, if the pupil refers to it e.g. “You are not to blame” or “You are not the only person this has happened to.” Ensure that you do not promise confidentiality.</w:t>
      </w:r>
    </w:p>
    <w:p w:rsidRPr="00ED513D" w:rsidR="00ED513D" w:rsidP="00ED513D" w:rsidRDefault="00ED513D" w14:paraId="70F524A6" w14:textId="77777777">
      <w:pPr>
        <w:pStyle w:val="ListParagraph"/>
        <w:numPr>
          <w:ilvl w:val="0"/>
          <w:numId w:val="11"/>
        </w:numPr>
        <w:spacing w:after="0" w:line="240" w:lineRule="auto"/>
        <w:rPr>
          <w:rFonts w:cstheme="minorHAnsi"/>
        </w:rPr>
      </w:pPr>
      <w:r w:rsidRPr="00ED513D">
        <w:rPr>
          <w:rFonts w:cstheme="minorHAnsi"/>
          <w:b/>
        </w:rPr>
        <w:t>React:</w:t>
      </w:r>
      <w:r w:rsidRPr="00ED513D">
        <w:rPr>
          <w:rFonts w:cstheme="minorHAnsi"/>
        </w:rPr>
        <w:t xml:space="preserve"> React to the pupil only as far as is necessary for you to be able to refer the matter - don’t ‘interrogate’ for full details. It is not your duty to investigate. Do not ask leading questions. e.g. “What did they do next?” or “Where did they touch you?” Do not ask the pupil to repeat it all to another member of staff. Do not criticise the alleged perpetrator: the pupil may love him/her. Do not promise confidentiality. Explain that you have to tell the designated member of staff at their school/setting.</w:t>
      </w:r>
    </w:p>
    <w:p w:rsidRPr="00ED513D" w:rsidR="00ED513D" w:rsidP="00ED513D" w:rsidRDefault="00ED513D" w14:paraId="5DDB96BF" w14:textId="77777777">
      <w:pPr>
        <w:pStyle w:val="ListParagraph"/>
        <w:numPr>
          <w:ilvl w:val="0"/>
          <w:numId w:val="11"/>
        </w:numPr>
        <w:spacing w:after="0" w:line="240" w:lineRule="auto"/>
        <w:rPr>
          <w:rFonts w:cstheme="minorHAnsi"/>
        </w:rPr>
      </w:pPr>
      <w:r w:rsidRPr="00ED513D">
        <w:rPr>
          <w:rFonts w:cstheme="minorHAnsi"/>
          <w:b/>
        </w:rPr>
        <w:t>Record:</w:t>
      </w:r>
      <w:r w:rsidRPr="00ED513D">
        <w:rPr>
          <w:rFonts w:cstheme="minorHAnsi"/>
        </w:rPr>
        <w:t xml:space="preserve"> Make a record of what is said at the time. Do not destroy original notes in case the courts require them. Record the actual date, time and place and any observable non- verbal behaviour, e.g. aggressive, fearful, and anxious.  The forms used by the school</w:t>
      </w:r>
      <w:r>
        <w:rPr>
          <w:rFonts w:cstheme="minorHAnsi"/>
        </w:rPr>
        <w:t>/setting</w:t>
      </w:r>
      <w:r w:rsidRPr="00ED513D">
        <w:rPr>
          <w:rFonts w:cstheme="minorHAnsi"/>
        </w:rPr>
        <w:t xml:space="preserve"> that </w:t>
      </w:r>
      <w:r w:rsidRPr="00ED513D">
        <w:rPr>
          <w:rFonts w:cstheme="minorHAnsi"/>
        </w:rPr>
        <w:lastRenderedPageBreak/>
        <w:t xml:space="preserve">you are visiting should be used to record your concerns whilst you are on site during your school/setting visit. This must be completed within a maximum of one hour from the disclosure. You should also make a note on </w:t>
      </w:r>
      <w:r>
        <w:rPr>
          <w:rFonts w:cstheme="minorHAnsi"/>
        </w:rPr>
        <w:t xml:space="preserve">the pupil notes </w:t>
      </w:r>
      <w:r w:rsidRPr="00ED513D">
        <w:rPr>
          <w:rFonts w:cstheme="minorHAnsi"/>
        </w:rPr>
        <w:t xml:space="preserve">that a Child Protection/Safeguarding concern was recorded, who it was reported to and what action was taken as a result. A copy of your original notes, and your completed disclosure/concern form should be kept for our service safeguarding records and a copy given to the school. </w:t>
      </w:r>
    </w:p>
    <w:p w:rsidRPr="00ED513D" w:rsidR="00ED513D" w:rsidP="00ED513D" w:rsidRDefault="00ED513D" w14:paraId="4D1C07D8" w14:textId="77777777">
      <w:pPr>
        <w:pStyle w:val="ListParagraph"/>
        <w:numPr>
          <w:ilvl w:val="0"/>
          <w:numId w:val="11"/>
        </w:numPr>
        <w:spacing w:after="0" w:line="240" w:lineRule="auto"/>
        <w:rPr>
          <w:rFonts w:cstheme="minorHAnsi"/>
        </w:rPr>
      </w:pPr>
      <w:r w:rsidRPr="00ED513D">
        <w:rPr>
          <w:rFonts w:cstheme="minorHAnsi"/>
          <w:b/>
        </w:rPr>
        <w:t>Refer:</w:t>
      </w:r>
      <w:r w:rsidRPr="00ED513D">
        <w:rPr>
          <w:rFonts w:cstheme="minorHAnsi"/>
        </w:rPr>
        <w:t xml:space="preserve"> Immediately report your concern to the appropriate designated person in the school/setting that you are visiting. Make a record of who you reported your concern to and what happened, who became involved and referrals made as a result. Include full names and contact details of all personnel. Should you not feel satisfied that a school has taken appropriate action it is imperative that you contact Walsall Children’s Services directly yourself immediately. They can be contacted on: 0300 555 2866. All actions taken should be shared directly with </w:t>
      </w:r>
      <w:proofErr w:type="spellStart"/>
      <w:r w:rsidRPr="00ED513D">
        <w:rPr>
          <w:rFonts w:cstheme="minorHAnsi"/>
        </w:rPr>
        <w:t>Beccie</w:t>
      </w:r>
      <w:proofErr w:type="spellEnd"/>
      <w:r w:rsidRPr="00ED513D">
        <w:rPr>
          <w:rFonts w:cstheme="minorHAnsi"/>
        </w:rPr>
        <w:t xml:space="preserve"> Hawes, Head of Service</w:t>
      </w:r>
      <w:r w:rsidR="002C4F53">
        <w:rPr>
          <w:rFonts w:cstheme="minorHAnsi"/>
        </w:rPr>
        <w:t>.</w:t>
      </w:r>
    </w:p>
    <w:p w:rsidRPr="00ED513D" w:rsidR="00ED513D" w:rsidP="00ED513D" w:rsidRDefault="00ED513D" w14:paraId="406BA42A" w14:textId="77777777">
      <w:pPr>
        <w:spacing w:after="0" w:line="240" w:lineRule="auto"/>
        <w:rPr>
          <w:rFonts w:cstheme="minorHAnsi"/>
        </w:rPr>
      </w:pPr>
      <w:r w:rsidRPr="00ED513D">
        <w:rPr>
          <w:rFonts w:cstheme="minorHAnsi"/>
        </w:rPr>
        <w:t>•</w:t>
      </w:r>
      <w:r w:rsidRPr="00ED513D">
        <w:rPr>
          <w:rFonts w:cstheme="minorHAnsi"/>
        </w:rPr>
        <w:tab/>
      </w:r>
      <w:r w:rsidRPr="002C4F53">
        <w:rPr>
          <w:rFonts w:cstheme="minorHAnsi"/>
          <w:b/>
        </w:rPr>
        <w:t>Reflect:</w:t>
      </w:r>
      <w:r w:rsidRPr="00ED513D">
        <w:rPr>
          <w:rFonts w:cstheme="minorHAnsi"/>
        </w:rPr>
        <w:t xml:space="preserve"> Ask yourself if you have done everything possible.</w:t>
      </w:r>
    </w:p>
    <w:p w:rsidRPr="00ED513D" w:rsidR="00ED513D" w:rsidP="00ED513D" w:rsidRDefault="00ED513D" w14:paraId="17AD93B2" w14:textId="77777777">
      <w:pPr>
        <w:spacing w:after="0" w:line="240" w:lineRule="auto"/>
        <w:rPr>
          <w:rFonts w:cstheme="minorHAnsi"/>
        </w:rPr>
      </w:pPr>
    </w:p>
    <w:p w:rsidRPr="00ED513D" w:rsidR="00ED513D" w:rsidP="00ED513D" w:rsidRDefault="00FF3E1C" w14:paraId="3A7146AA" w14:textId="77777777">
      <w:pPr>
        <w:spacing w:after="0" w:line="240" w:lineRule="auto"/>
        <w:rPr>
          <w:rFonts w:cstheme="minorHAnsi"/>
        </w:rPr>
      </w:pPr>
      <w:r>
        <w:rPr>
          <w:rFonts w:cstheme="minorHAnsi"/>
        </w:rPr>
        <w:t xml:space="preserve">Any </w:t>
      </w:r>
      <w:r w:rsidRPr="00ED513D" w:rsidR="00ED513D">
        <w:rPr>
          <w:rFonts w:cstheme="minorHAnsi"/>
        </w:rPr>
        <w:t xml:space="preserve">concerns </w:t>
      </w:r>
      <w:r>
        <w:rPr>
          <w:rFonts w:cstheme="minorHAnsi"/>
        </w:rPr>
        <w:t>should be</w:t>
      </w:r>
      <w:r w:rsidRPr="00ED513D" w:rsidR="00ED513D">
        <w:rPr>
          <w:rFonts w:cstheme="minorHAnsi"/>
        </w:rPr>
        <w:t xml:space="preserve"> dealt with immediately a</w:t>
      </w:r>
      <w:r>
        <w:rPr>
          <w:rFonts w:cstheme="minorHAnsi"/>
        </w:rPr>
        <w:t xml:space="preserve">nd not left until the following </w:t>
      </w:r>
      <w:r w:rsidRPr="00ED513D" w:rsidR="00ED513D">
        <w:rPr>
          <w:rFonts w:cstheme="minorHAnsi"/>
        </w:rPr>
        <w:t xml:space="preserve">day or a future visit. </w:t>
      </w:r>
      <w:r>
        <w:rPr>
          <w:rFonts w:cstheme="minorHAnsi"/>
        </w:rPr>
        <w:t xml:space="preserve">If </w:t>
      </w:r>
      <w:r w:rsidRPr="00ED513D" w:rsidR="00ED513D">
        <w:rPr>
          <w:rFonts w:cstheme="minorHAnsi"/>
        </w:rPr>
        <w:t xml:space="preserve">someone from the school/setting </w:t>
      </w:r>
      <w:r>
        <w:rPr>
          <w:rFonts w:cstheme="minorHAnsi"/>
        </w:rPr>
        <w:t xml:space="preserve">are </w:t>
      </w:r>
      <w:r w:rsidRPr="00ED513D" w:rsidR="00ED513D">
        <w:rPr>
          <w:rFonts w:cstheme="minorHAnsi"/>
        </w:rPr>
        <w:t xml:space="preserve">available for you to report your concern to then you are responsible for contacting Walsall Children’s Services as appropriate immediately.  </w:t>
      </w:r>
    </w:p>
    <w:p w:rsidRPr="00ED513D" w:rsidR="00ED513D" w:rsidP="00ED513D" w:rsidRDefault="00ED513D" w14:paraId="0DE4B5B7" w14:textId="77777777">
      <w:pPr>
        <w:spacing w:after="0" w:line="240" w:lineRule="auto"/>
        <w:rPr>
          <w:rFonts w:cstheme="minorHAnsi"/>
        </w:rPr>
      </w:pPr>
    </w:p>
    <w:p w:rsidRPr="00ED513D" w:rsidR="00ED513D" w:rsidP="00ED513D" w:rsidRDefault="00ED513D" w14:paraId="63F241CC" w14:textId="52A64971">
      <w:pPr>
        <w:spacing w:after="0" w:line="240" w:lineRule="auto"/>
        <w:rPr>
          <w:rFonts w:cstheme="minorHAnsi"/>
        </w:rPr>
      </w:pPr>
      <w:r w:rsidRPr="00ED513D">
        <w:rPr>
          <w:rFonts w:cstheme="minorHAnsi"/>
        </w:rPr>
        <w:t xml:space="preserve">Should you have concerns about the practices and procedures within one of the schools/settings that you visit you should discuss these with </w:t>
      </w:r>
      <w:r w:rsidR="009B2B5C">
        <w:rPr>
          <w:rFonts w:cstheme="minorHAnsi"/>
        </w:rPr>
        <w:t>Emma Yates</w:t>
      </w:r>
      <w:r w:rsidRPr="00ED513D">
        <w:rPr>
          <w:rFonts w:cstheme="minorHAnsi"/>
        </w:rPr>
        <w:t xml:space="preserve"> in the first instance who will support you to address these concerns. </w:t>
      </w:r>
    </w:p>
    <w:p w:rsidRPr="00ED513D" w:rsidR="00ED513D" w:rsidP="00ED513D" w:rsidRDefault="00ED513D" w14:paraId="66204FF1" w14:textId="77777777">
      <w:pPr>
        <w:spacing w:after="0" w:line="240" w:lineRule="auto"/>
        <w:rPr>
          <w:rFonts w:cstheme="minorHAnsi"/>
        </w:rPr>
      </w:pPr>
    </w:p>
    <w:p w:rsidRPr="002C4F53" w:rsidR="00ED513D" w:rsidP="00ED513D" w:rsidRDefault="00ED513D" w14:paraId="0991B3D3" w14:textId="77777777">
      <w:pPr>
        <w:spacing w:after="0" w:line="240" w:lineRule="auto"/>
        <w:rPr>
          <w:rFonts w:cstheme="minorHAnsi"/>
          <w:b/>
        </w:rPr>
      </w:pPr>
      <w:r w:rsidRPr="002C4F53">
        <w:rPr>
          <w:rFonts w:cstheme="minorHAnsi"/>
          <w:b/>
        </w:rPr>
        <w:t>Safeguarding Training for Team Members:</w:t>
      </w:r>
    </w:p>
    <w:p w:rsidRPr="00ED513D" w:rsidR="00ED513D" w:rsidP="00ED513D" w:rsidRDefault="00ED513D" w14:paraId="2DBF0D7D" w14:textId="77777777">
      <w:pPr>
        <w:spacing w:after="0" w:line="240" w:lineRule="auto"/>
        <w:rPr>
          <w:rFonts w:cstheme="minorHAnsi"/>
        </w:rPr>
      </w:pPr>
    </w:p>
    <w:p w:rsidRPr="00ED513D" w:rsidR="00ED513D" w:rsidP="00ED513D" w:rsidRDefault="00ED513D" w14:paraId="10435267" w14:textId="77777777">
      <w:pPr>
        <w:spacing w:after="0" w:line="240" w:lineRule="auto"/>
        <w:rPr>
          <w:rFonts w:cstheme="minorHAnsi"/>
        </w:rPr>
      </w:pPr>
      <w:r w:rsidRPr="00ED513D">
        <w:rPr>
          <w:rFonts w:cstheme="minorHAnsi"/>
        </w:rPr>
        <w:t>Details and dates of the specific safeguarding trai</w:t>
      </w:r>
      <w:r w:rsidR="00FF3E1C">
        <w:rPr>
          <w:rFonts w:cstheme="minorHAnsi"/>
        </w:rPr>
        <w:t xml:space="preserve">ning attended by team members </w:t>
      </w:r>
      <w:r w:rsidR="008B5215">
        <w:rPr>
          <w:rFonts w:cstheme="minorHAnsi"/>
        </w:rPr>
        <w:t xml:space="preserve">are </w:t>
      </w:r>
      <w:r w:rsidRPr="00ED513D" w:rsidR="008B5215">
        <w:rPr>
          <w:rFonts w:cstheme="minorHAnsi"/>
        </w:rPr>
        <w:t>stored</w:t>
      </w:r>
      <w:r w:rsidRPr="00ED513D">
        <w:rPr>
          <w:rFonts w:cstheme="minorHAnsi"/>
        </w:rPr>
        <w:t xml:space="preserve"> in the</w:t>
      </w:r>
      <w:r w:rsidR="002C4F53">
        <w:rPr>
          <w:rFonts w:cstheme="minorHAnsi"/>
        </w:rPr>
        <w:t xml:space="preserve"> appropriate digital </w:t>
      </w:r>
      <w:r w:rsidRPr="00ED513D">
        <w:rPr>
          <w:rFonts w:cstheme="minorHAnsi"/>
        </w:rPr>
        <w:t xml:space="preserve">drive. </w:t>
      </w:r>
    </w:p>
    <w:p w:rsidR="002C4F53" w:rsidP="00ED513D" w:rsidRDefault="002C4F53" w14:paraId="6B62F1B3" w14:textId="77777777">
      <w:pPr>
        <w:spacing w:after="0" w:line="240" w:lineRule="auto"/>
        <w:rPr>
          <w:rFonts w:cstheme="minorHAnsi"/>
        </w:rPr>
      </w:pPr>
    </w:p>
    <w:p w:rsidRPr="00FF3E1C" w:rsidR="00ED513D" w:rsidP="00ED513D" w:rsidRDefault="00ED513D" w14:paraId="1C12A871" w14:textId="77777777">
      <w:pPr>
        <w:spacing w:after="0" w:line="240" w:lineRule="auto"/>
        <w:rPr>
          <w:rFonts w:cstheme="minorHAnsi"/>
          <w:b/>
        </w:rPr>
      </w:pPr>
      <w:r w:rsidRPr="00FF3E1C">
        <w:rPr>
          <w:rFonts w:cstheme="minorHAnsi"/>
          <w:b/>
        </w:rPr>
        <w:t>Single Central Record:</w:t>
      </w:r>
    </w:p>
    <w:p w:rsidRPr="00ED513D" w:rsidR="00ED513D" w:rsidP="00ED513D" w:rsidRDefault="00ED513D" w14:paraId="02F2C34E" w14:textId="77777777">
      <w:pPr>
        <w:spacing w:after="0" w:line="240" w:lineRule="auto"/>
        <w:rPr>
          <w:rFonts w:cstheme="minorHAnsi"/>
        </w:rPr>
      </w:pPr>
    </w:p>
    <w:p w:rsidRPr="00ED513D" w:rsidR="00ED513D" w:rsidP="00ED513D" w:rsidRDefault="00ED513D" w14:paraId="535AA7C9" w14:textId="77777777">
      <w:pPr>
        <w:spacing w:after="0" w:line="240" w:lineRule="auto"/>
        <w:rPr>
          <w:rFonts w:cstheme="minorHAnsi"/>
        </w:rPr>
      </w:pPr>
      <w:r w:rsidRPr="00ED513D">
        <w:rPr>
          <w:rFonts w:cstheme="minorHAnsi"/>
        </w:rPr>
        <w:t>Our information is stored as part of the</w:t>
      </w:r>
      <w:r w:rsidR="002C4F53">
        <w:rPr>
          <w:rFonts w:cstheme="minorHAnsi"/>
        </w:rPr>
        <w:t xml:space="preserve"> </w:t>
      </w:r>
      <w:proofErr w:type="spellStart"/>
      <w:r w:rsidR="002C4F53">
        <w:rPr>
          <w:rFonts w:cstheme="minorHAnsi"/>
        </w:rPr>
        <w:t>Leighswood</w:t>
      </w:r>
      <w:proofErr w:type="spellEnd"/>
      <w:r w:rsidRPr="00ED513D">
        <w:rPr>
          <w:rFonts w:cstheme="minorHAnsi"/>
        </w:rPr>
        <w:t xml:space="preserve"> Primary School Single Central Record.</w:t>
      </w:r>
    </w:p>
    <w:p w:rsidRPr="00ED513D" w:rsidR="00ED513D" w:rsidP="00ED513D" w:rsidRDefault="00ED513D" w14:paraId="680A4E5D" w14:textId="77777777">
      <w:pPr>
        <w:spacing w:after="0" w:line="240" w:lineRule="auto"/>
        <w:rPr>
          <w:rFonts w:cstheme="minorHAnsi"/>
        </w:rPr>
      </w:pPr>
    </w:p>
    <w:p w:rsidRPr="00FF3E1C" w:rsidR="00ED513D" w:rsidP="00ED513D" w:rsidRDefault="00ED513D" w14:paraId="4493BE7A" w14:textId="77777777">
      <w:pPr>
        <w:spacing w:after="0" w:line="240" w:lineRule="auto"/>
        <w:rPr>
          <w:rFonts w:cstheme="minorHAnsi"/>
          <w:b/>
        </w:rPr>
      </w:pPr>
      <w:r w:rsidRPr="00FF3E1C">
        <w:rPr>
          <w:rFonts w:cstheme="minorHAnsi"/>
          <w:b/>
        </w:rPr>
        <w:t>Team Meetings:</w:t>
      </w:r>
    </w:p>
    <w:p w:rsidRPr="00ED513D" w:rsidR="00ED513D" w:rsidP="00ED513D" w:rsidRDefault="00ED513D" w14:paraId="19219836" w14:textId="77777777">
      <w:pPr>
        <w:spacing w:after="0" w:line="240" w:lineRule="auto"/>
        <w:rPr>
          <w:rFonts w:cstheme="minorHAnsi"/>
        </w:rPr>
      </w:pPr>
    </w:p>
    <w:p w:rsidRPr="00ED513D" w:rsidR="00ED513D" w:rsidP="00ED513D" w:rsidRDefault="00AA2140" w14:paraId="2528A7B0" w14:textId="77777777">
      <w:pPr>
        <w:spacing w:after="0" w:line="240" w:lineRule="auto"/>
        <w:rPr>
          <w:rFonts w:cstheme="minorHAnsi"/>
        </w:rPr>
      </w:pPr>
      <w:r>
        <w:rPr>
          <w:rFonts w:cstheme="minorHAnsi"/>
        </w:rPr>
        <w:t>To ensure that our safeguarding agenda remains high profile s</w:t>
      </w:r>
      <w:r w:rsidRPr="00ED513D" w:rsidR="00ED513D">
        <w:rPr>
          <w:rFonts w:cstheme="minorHAnsi"/>
        </w:rPr>
        <w:t xml:space="preserve">afeguarding is a standing item on our team meeting agenda. </w:t>
      </w:r>
      <w:r>
        <w:rPr>
          <w:rFonts w:cstheme="minorHAnsi"/>
        </w:rPr>
        <w:t>T</w:t>
      </w:r>
      <w:r w:rsidRPr="00ED513D" w:rsidR="00ED513D">
        <w:rPr>
          <w:rFonts w:cstheme="minorHAnsi"/>
        </w:rPr>
        <w:t>he following is</w:t>
      </w:r>
      <w:r>
        <w:rPr>
          <w:rFonts w:cstheme="minorHAnsi"/>
        </w:rPr>
        <w:t xml:space="preserve"> explored</w:t>
      </w:r>
      <w:r w:rsidRPr="00ED513D" w:rsidR="00ED513D">
        <w:rPr>
          <w:rFonts w:cstheme="minorHAnsi"/>
        </w:rPr>
        <w:t>:</w:t>
      </w:r>
    </w:p>
    <w:p w:rsidRPr="00AA2140" w:rsidR="00ED513D" w:rsidP="00AA2140" w:rsidRDefault="00ED513D" w14:paraId="7C158A1A" w14:textId="77777777">
      <w:pPr>
        <w:pStyle w:val="ListParagraph"/>
        <w:numPr>
          <w:ilvl w:val="0"/>
          <w:numId w:val="12"/>
        </w:numPr>
        <w:spacing w:after="0" w:line="240" w:lineRule="auto"/>
        <w:rPr>
          <w:rFonts w:cstheme="minorHAnsi"/>
        </w:rPr>
      </w:pPr>
      <w:r w:rsidRPr="00AA2140">
        <w:rPr>
          <w:rFonts w:cstheme="minorHAnsi"/>
        </w:rPr>
        <w:t>Updates on key documents, legislation and expectations for practice.</w:t>
      </w:r>
    </w:p>
    <w:p w:rsidR="00AA2140" w:rsidP="00ED513D" w:rsidRDefault="00ED513D" w14:paraId="022AE0AE" w14:textId="77777777">
      <w:pPr>
        <w:pStyle w:val="ListParagraph"/>
        <w:numPr>
          <w:ilvl w:val="0"/>
          <w:numId w:val="12"/>
        </w:numPr>
        <w:spacing w:after="0" w:line="240" w:lineRule="auto"/>
        <w:rPr>
          <w:rFonts w:cstheme="minorHAnsi"/>
        </w:rPr>
      </w:pPr>
      <w:r w:rsidRPr="00AA2140">
        <w:rPr>
          <w:rFonts w:cstheme="minorHAnsi"/>
        </w:rPr>
        <w:t>Opportunities to share concerns,</w:t>
      </w:r>
      <w:r w:rsidR="00AA2140">
        <w:rPr>
          <w:rFonts w:cstheme="minorHAnsi"/>
        </w:rPr>
        <w:t xml:space="preserve"> experiences,</w:t>
      </w:r>
      <w:r w:rsidRPr="00AA2140">
        <w:rPr>
          <w:rFonts w:cstheme="minorHAnsi"/>
        </w:rPr>
        <w:t xml:space="preserve"> worries or questions.</w:t>
      </w:r>
    </w:p>
    <w:p w:rsidR="00AA2140" w:rsidP="00ED513D" w:rsidRDefault="00ED513D" w14:paraId="4154CBE1" w14:textId="77777777">
      <w:pPr>
        <w:pStyle w:val="ListParagraph"/>
        <w:numPr>
          <w:ilvl w:val="0"/>
          <w:numId w:val="12"/>
        </w:numPr>
        <w:spacing w:after="0" w:line="240" w:lineRule="auto"/>
        <w:rPr>
          <w:rFonts w:cstheme="minorHAnsi"/>
        </w:rPr>
      </w:pPr>
      <w:r w:rsidRPr="00AA2140">
        <w:rPr>
          <w:rFonts w:cstheme="minorHAnsi"/>
        </w:rPr>
        <w:t>The opportunity to explore and reflect upon hypothetical scenarios that could occur or real scenarios that we have experienced during service delivery to ensure that we are well prepared, forward thinking and able to access support to address any areas of uncertainty about the best course of action.</w:t>
      </w:r>
    </w:p>
    <w:p w:rsidRPr="00AA2140" w:rsidR="00ED513D" w:rsidP="00ED513D" w:rsidRDefault="00ED513D" w14:paraId="502A9CAE" w14:textId="77777777">
      <w:pPr>
        <w:pStyle w:val="ListParagraph"/>
        <w:numPr>
          <w:ilvl w:val="0"/>
          <w:numId w:val="12"/>
        </w:numPr>
        <w:spacing w:after="0" w:line="240" w:lineRule="auto"/>
        <w:rPr>
          <w:rFonts w:cstheme="minorHAnsi"/>
        </w:rPr>
      </w:pPr>
      <w:r w:rsidRPr="00AA2140">
        <w:rPr>
          <w:rFonts w:cstheme="minorHAnsi"/>
        </w:rPr>
        <w:t xml:space="preserve">The sharing of best practice and </w:t>
      </w:r>
      <w:r w:rsidR="00AA2140">
        <w:rPr>
          <w:rFonts w:cstheme="minorHAnsi"/>
        </w:rPr>
        <w:t xml:space="preserve">reflections upon </w:t>
      </w:r>
      <w:r w:rsidRPr="00AA2140">
        <w:rPr>
          <w:rFonts w:cstheme="minorHAnsi"/>
        </w:rPr>
        <w:t>lessons learnt</w:t>
      </w:r>
      <w:r w:rsidR="00AA2140">
        <w:rPr>
          <w:rFonts w:cstheme="minorHAnsi"/>
        </w:rPr>
        <w:t xml:space="preserve"> via case studying</w:t>
      </w:r>
      <w:r w:rsidRPr="00AA2140">
        <w:rPr>
          <w:rFonts w:cstheme="minorHAnsi"/>
        </w:rPr>
        <w:t>.</w:t>
      </w:r>
    </w:p>
    <w:p w:rsidRPr="00ED513D" w:rsidR="00ED513D" w:rsidP="00ED513D" w:rsidRDefault="00ED513D" w14:paraId="296FEF7D" w14:textId="77777777">
      <w:pPr>
        <w:spacing w:after="0" w:line="240" w:lineRule="auto"/>
        <w:rPr>
          <w:rFonts w:cstheme="minorHAnsi"/>
        </w:rPr>
      </w:pPr>
    </w:p>
    <w:p w:rsidRPr="00ED513D" w:rsidR="00ED513D" w:rsidP="00ED513D" w:rsidRDefault="00ED513D" w14:paraId="7194DBDC" w14:textId="77777777">
      <w:pPr>
        <w:spacing w:after="0" w:line="240" w:lineRule="auto"/>
        <w:rPr>
          <w:rFonts w:cstheme="minorHAnsi"/>
        </w:rPr>
      </w:pPr>
    </w:p>
    <w:p w:rsidR="009B2B5C" w:rsidP="00ED513D" w:rsidRDefault="009B2B5C" w14:paraId="01BE930A" w14:textId="77777777">
      <w:pPr>
        <w:spacing w:after="0" w:line="240" w:lineRule="auto"/>
        <w:rPr>
          <w:rFonts w:cstheme="minorHAnsi"/>
          <w:b/>
        </w:rPr>
      </w:pPr>
    </w:p>
    <w:p w:rsidR="009B2B5C" w:rsidP="00ED513D" w:rsidRDefault="009B2B5C" w14:paraId="46985101" w14:textId="77777777">
      <w:pPr>
        <w:spacing w:after="0" w:line="240" w:lineRule="auto"/>
        <w:rPr>
          <w:rFonts w:cstheme="minorHAnsi"/>
          <w:b/>
        </w:rPr>
      </w:pPr>
    </w:p>
    <w:p w:rsidR="009B2B5C" w:rsidP="00ED513D" w:rsidRDefault="009B2B5C" w14:paraId="2E096FDA" w14:textId="77777777">
      <w:pPr>
        <w:spacing w:after="0" w:line="240" w:lineRule="auto"/>
        <w:rPr>
          <w:rFonts w:cstheme="minorHAnsi"/>
          <w:b/>
        </w:rPr>
      </w:pPr>
    </w:p>
    <w:p w:rsidRPr="00FF3E1C" w:rsidR="00ED513D" w:rsidP="00ED513D" w:rsidRDefault="00ED513D" w14:paraId="6F320E5D" w14:textId="5C6872D0">
      <w:pPr>
        <w:spacing w:after="0" w:line="240" w:lineRule="auto"/>
        <w:rPr>
          <w:rFonts w:cstheme="minorHAnsi"/>
          <w:b/>
        </w:rPr>
      </w:pPr>
      <w:r w:rsidRPr="00FF3E1C">
        <w:rPr>
          <w:rFonts w:cstheme="minorHAnsi"/>
          <w:b/>
        </w:rPr>
        <w:lastRenderedPageBreak/>
        <w:t>Recruitment:</w:t>
      </w:r>
    </w:p>
    <w:p w:rsidRPr="00ED513D" w:rsidR="00ED513D" w:rsidP="00ED513D" w:rsidRDefault="00ED513D" w14:paraId="769D0D3C" w14:textId="77777777">
      <w:pPr>
        <w:spacing w:after="0" w:line="240" w:lineRule="auto"/>
        <w:rPr>
          <w:rFonts w:cstheme="minorHAnsi"/>
        </w:rPr>
      </w:pPr>
    </w:p>
    <w:p w:rsidRPr="00ED513D" w:rsidR="00ED513D" w:rsidP="00ED513D" w:rsidRDefault="00B44C15" w14:paraId="708A8919" w14:textId="77777777">
      <w:pPr>
        <w:spacing w:after="0" w:line="240" w:lineRule="auto"/>
        <w:rPr>
          <w:rFonts w:cstheme="minorHAnsi"/>
        </w:rPr>
      </w:pPr>
      <w:r>
        <w:rPr>
          <w:rFonts w:cstheme="minorHAnsi"/>
        </w:rPr>
        <w:t xml:space="preserve">To ensure that </w:t>
      </w:r>
      <w:r w:rsidRPr="00ED513D" w:rsidR="00ED513D">
        <w:rPr>
          <w:rFonts w:cstheme="minorHAnsi"/>
        </w:rPr>
        <w:t xml:space="preserve">safer recruitment procedures </w:t>
      </w:r>
      <w:r>
        <w:rPr>
          <w:rFonts w:cstheme="minorHAnsi"/>
        </w:rPr>
        <w:t xml:space="preserve">are met the following </w:t>
      </w:r>
      <w:r w:rsidRPr="00ED513D" w:rsidR="00ED513D">
        <w:rPr>
          <w:rFonts w:cstheme="minorHAnsi"/>
        </w:rPr>
        <w:t>will take place:</w:t>
      </w:r>
    </w:p>
    <w:p w:rsidR="00B44C15" w:rsidP="00ED513D" w:rsidRDefault="00ED513D" w14:paraId="6BAAF72F" w14:textId="77777777">
      <w:pPr>
        <w:pStyle w:val="ListParagraph"/>
        <w:numPr>
          <w:ilvl w:val="0"/>
          <w:numId w:val="13"/>
        </w:numPr>
        <w:spacing w:after="0" w:line="240" w:lineRule="auto"/>
        <w:rPr>
          <w:rFonts w:cstheme="minorHAnsi"/>
        </w:rPr>
      </w:pPr>
      <w:r w:rsidRPr="00B44C15">
        <w:rPr>
          <w:rFonts w:cstheme="minorHAnsi"/>
        </w:rPr>
        <w:t xml:space="preserve">At least one member of the </w:t>
      </w:r>
      <w:r w:rsidRPr="00B44C15" w:rsidR="00B44C15">
        <w:rPr>
          <w:rFonts w:cstheme="minorHAnsi"/>
        </w:rPr>
        <w:t xml:space="preserve">appointment </w:t>
      </w:r>
      <w:r w:rsidRPr="00B44C15">
        <w:rPr>
          <w:rFonts w:cstheme="minorHAnsi"/>
        </w:rPr>
        <w:t xml:space="preserve">panel will have completed Safer Recruitment training. </w:t>
      </w:r>
    </w:p>
    <w:p w:rsidR="00B44C15" w:rsidP="00ED513D" w:rsidRDefault="00ED513D" w14:paraId="36D8E368" w14:textId="77777777">
      <w:pPr>
        <w:pStyle w:val="ListParagraph"/>
        <w:numPr>
          <w:ilvl w:val="0"/>
          <w:numId w:val="13"/>
        </w:numPr>
        <w:spacing w:after="0" w:line="240" w:lineRule="auto"/>
        <w:rPr>
          <w:rFonts w:cstheme="minorHAnsi"/>
        </w:rPr>
      </w:pPr>
      <w:r w:rsidRPr="00B44C15">
        <w:rPr>
          <w:rFonts w:cstheme="minorHAnsi"/>
        </w:rPr>
        <w:t>All letters and general documentation will detail our safeg</w:t>
      </w:r>
      <w:r w:rsidR="00B44C15">
        <w:rPr>
          <w:rFonts w:cstheme="minorHAnsi"/>
        </w:rPr>
        <w:t>uarding commitment/expectation</w:t>
      </w:r>
    </w:p>
    <w:p w:rsidR="00B44C15" w:rsidP="00ED513D" w:rsidRDefault="00ED513D" w14:paraId="62221CF8" w14:textId="77777777">
      <w:pPr>
        <w:pStyle w:val="ListParagraph"/>
        <w:numPr>
          <w:ilvl w:val="0"/>
          <w:numId w:val="13"/>
        </w:numPr>
        <w:spacing w:after="0" w:line="240" w:lineRule="auto"/>
        <w:rPr>
          <w:rFonts w:cstheme="minorHAnsi"/>
        </w:rPr>
      </w:pPr>
      <w:r w:rsidRPr="00B44C15">
        <w:rPr>
          <w:rFonts w:cstheme="minorHAnsi"/>
        </w:rPr>
        <w:t>A</w:t>
      </w:r>
      <w:r w:rsidR="00B44C15">
        <w:rPr>
          <w:rFonts w:cstheme="minorHAnsi"/>
        </w:rPr>
        <w:t>t least one</w:t>
      </w:r>
      <w:r w:rsidRPr="00B44C15">
        <w:rPr>
          <w:rFonts w:cstheme="minorHAnsi"/>
        </w:rPr>
        <w:t xml:space="preserve"> specific safeguarding question will be </w:t>
      </w:r>
      <w:r w:rsidR="00B44C15">
        <w:rPr>
          <w:rFonts w:cstheme="minorHAnsi"/>
        </w:rPr>
        <w:t xml:space="preserve">asked </w:t>
      </w:r>
      <w:r w:rsidRPr="00B44C15">
        <w:rPr>
          <w:rFonts w:cstheme="minorHAnsi"/>
        </w:rPr>
        <w:t>at interview.</w:t>
      </w:r>
    </w:p>
    <w:p w:rsidR="00B44C15" w:rsidP="00ED513D" w:rsidRDefault="00ED513D" w14:paraId="5B076243" w14:textId="77777777">
      <w:pPr>
        <w:pStyle w:val="ListParagraph"/>
        <w:numPr>
          <w:ilvl w:val="0"/>
          <w:numId w:val="13"/>
        </w:numPr>
        <w:spacing w:after="0" w:line="240" w:lineRule="auto"/>
        <w:rPr>
          <w:rFonts w:cstheme="minorHAnsi"/>
        </w:rPr>
      </w:pPr>
      <w:r w:rsidRPr="00B44C15">
        <w:rPr>
          <w:rFonts w:cstheme="minorHAnsi"/>
        </w:rPr>
        <w:t xml:space="preserve">References </w:t>
      </w:r>
      <w:r w:rsidR="00B44C15">
        <w:rPr>
          <w:rFonts w:cstheme="minorHAnsi"/>
        </w:rPr>
        <w:t xml:space="preserve">from </w:t>
      </w:r>
      <w:r w:rsidRPr="00B44C15">
        <w:rPr>
          <w:rFonts w:cstheme="minorHAnsi"/>
        </w:rPr>
        <w:t>people that the candidate is known to in a professional capacity and from whom the candidate has been employed in the capacity of working with children</w:t>
      </w:r>
      <w:r w:rsidR="00B44C15">
        <w:rPr>
          <w:rFonts w:cstheme="minorHAnsi"/>
        </w:rPr>
        <w:t xml:space="preserve"> will be sought prior to interview</w:t>
      </w:r>
      <w:r w:rsidRPr="00B44C15">
        <w:rPr>
          <w:rFonts w:cstheme="minorHAnsi"/>
        </w:rPr>
        <w:t xml:space="preserve">. </w:t>
      </w:r>
      <w:r w:rsidR="008B5215">
        <w:rPr>
          <w:rFonts w:cstheme="minorHAnsi"/>
        </w:rPr>
        <w:t>These are verified.</w:t>
      </w:r>
    </w:p>
    <w:p w:rsidR="008B5215" w:rsidP="00ED513D" w:rsidRDefault="008B5215" w14:paraId="0ED95202" w14:textId="77777777">
      <w:pPr>
        <w:pStyle w:val="ListParagraph"/>
        <w:numPr>
          <w:ilvl w:val="0"/>
          <w:numId w:val="13"/>
        </w:numPr>
        <w:spacing w:after="0" w:line="240" w:lineRule="auto"/>
        <w:rPr>
          <w:rFonts w:cstheme="minorHAnsi"/>
        </w:rPr>
      </w:pPr>
      <w:r>
        <w:rPr>
          <w:rFonts w:cstheme="minorHAnsi"/>
        </w:rPr>
        <w:t>Employment history is checked.</w:t>
      </w:r>
    </w:p>
    <w:p w:rsidR="00B44C15" w:rsidP="00ED513D" w:rsidRDefault="00ED513D" w14:paraId="42A750F9" w14:textId="77777777">
      <w:pPr>
        <w:pStyle w:val="ListParagraph"/>
        <w:numPr>
          <w:ilvl w:val="0"/>
          <w:numId w:val="13"/>
        </w:numPr>
        <w:spacing w:after="0" w:line="240" w:lineRule="auto"/>
        <w:rPr>
          <w:rFonts w:cstheme="minorHAnsi"/>
        </w:rPr>
      </w:pPr>
      <w:r w:rsidRPr="00B44C15">
        <w:rPr>
          <w:rFonts w:cstheme="minorHAnsi"/>
        </w:rPr>
        <w:t xml:space="preserve">The following proof of identification documentation </w:t>
      </w:r>
      <w:r w:rsidR="00B44C15">
        <w:rPr>
          <w:rFonts w:cstheme="minorHAnsi"/>
        </w:rPr>
        <w:t xml:space="preserve">will be </w:t>
      </w:r>
      <w:r w:rsidRPr="00B44C15">
        <w:rPr>
          <w:rFonts w:cstheme="minorHAnsi"/>
        </w:rPr>
        <w:t>required: copies of professional qualifications, passport (if this is not available one of the following: birth certificate, marriage certificate or National Insurance letter), driving license and a bank statement or utility bill from within the last three months.</w:t>
      </w:r>
    </w:p>
    <w:p w:rsidR="00B44C15" w:rsidP="00ED513D" w:rsidRDefault="00ED513D" w14:paraId="5DCECE5F" w14:textId="77777777">
      <w:pPr>
        <w:pStyle w:val="ListParagraph"/>
        <w:numPr>
          <w:ilvl w:val="0"/>
          <w:numId w:val="13"/>
        </w:numPr>
        <w:spacing w:after="0" w:line="240" w:lineRule="auto"/>
        <w:rPr>
          <w:rFonts w:cstheme="minorHAnsi"/>
        </w:rPr>
      </w:pPr>
      <w:r w:rsidRPr="00B44C15">
        <w:rPr>
          <w:rFonts w:cstheme="minorHAnsi"/>
        </w:rPr>
        <w:t>At least two people will participate in the short listing and interview process.</w:t>
      </w:r>
    </w:p>
    <w:p w:rsidRPr="00B44C15" w:rsidR="00ED513D" w:rsidP="00ED513D" w:rsidRDefault="00ED513D" w14:paraId="78EF305D" w14:textId="77777777">
      <w:pPr>
        <w:pStyle w:val="ListParagraph"/>
        <w:numPr>
          <w:ilvl w:val="0"/>
          <w:numId w:val="13"/>
        </w:numPr>
        <w:spacing w:after="0" w:line="240" w:lineRule="auto"/>
        <w:rPr>
          <w:rFonts w:cstheme="minorHAnsi"/>
        </w:rPr>
      </w:pPr>
      <w:r w:rsidRPr="00B44C15">
        <w:rPr>
          <w:rFonts w:cstheme="minorHAnsi"/>
        </w:rPr>
        <w:t xml:space="preserve">Appointment </w:t>
      </w:r>
      <w:r w:rsidR="00B44C15">
        <w:rPr>
          <w:rFonts w:cstheme="minorHAnsi"/>
        </w:rPr>
        <w:t xml:space="preserve">will be </w:t>
      </w:r>
      <w:r w:rsidRPr="00B44C15">
        <w:rPr>
          <w:rFonts w:cstheme="minorHAnsi"/>
        </w:rPr>
        <w:t xml:space="preserve">subject to </w:t>
      </w:r>
      <w:r w:rsidR="00B44C15">
        <w:rPr>
          <w:rFonts w:cstheme="minorHAnsi"/>
        </w:rPr>
        <w:t xml:space="preserve">the award of a clear </w:t>
      </w:r>
      <w:r w:rsidRPr="00B44C15" w:rsidR="00B44C15">
        <w:rPr>
          <w:rFonts w:cstheme="minorHAnsi"/>
        </w:rPr>
        <w:t>DBS</w:t>
      </w:r>
      <w:r w:rsidRPr="00B44C15">
        <w:rPr>
          <w:rFonts w:cstheme="minorHAnsi"/>
        </w:rPr>
        <w:t xml:space="preserve"> check.</w:t>
      </w:r>
    </w:p>
    <w:p w:rsidRPr="00ED513D" w:rsidR="00ED513D" w:rsidP="00ED513D" w:rsidRDefault="00ED513D" w14:paraId="54CD245A" w14:textId="77777777">
      <w:pPr>
        <w:spacing w:after="0" w:line="240" w:lineRule="auto"/>
        <w:rPr>
          <w:rFonts w:cstheme="minorHAnsi"/>
        </w:rPr>
      </w:pPr>
    </w:p>
    <w:p w:rsidRPr="009056E7" w:rsidR="00ED513D" w:rsidP="00ED513D" w:rsidRDefault="00ED513D" w14:paraId="0003EB4F" w14:textId="77777777">
      <w:pPr>
        <w:spacing w:after="0" w:line="240" w:lineRule="auto"/>
        <w:rPr>
          <w:rFonts w:cstheme="minorHAnsi"/>
          <w:b/>
        </w:rPr>
      </w:pPr>
      <w:r w:rsidRPr="009056E7">
        <w:rPr>
          <w:rFonts w:cstheme="minorHAnsi"/>
          <w:b/>
        </w:rPr>
        <w:t>Whistleblowing:</w:t>
      </w:r>
    </w:p>
    <w:p w:rsidRPr="00ED513D" w:rsidR="00ED513D" w:rsidP="00ED513D" w:rsidRDefault="00ED513D" w14:paraId="1231BE67" w14:textId="77777777">
      <w:pPr>
        <w:spacing w:after="0" w:line="240" w:lineRule="auto"/>
        <w:rPr>
          <w:rFonts w:cstheme="minorHAnsi"/>
        </w:rPr>
      </w:pPr>
    </w:p>
    <w:p w:rsidRPr="00ED513D" w:rsidR="00ED513D" w:rsidP="00ED513D" w:rsidRDefault="00ED513D" w14:paraId="6314AE9D" w14:textId="77777777">
      <w:pPr>
        <w:spacing w:after="0" w:line="240" w:lineRule="auto"/>
        <w:rPr>
          <w:rFonts w:cstheme="minorHAnsi"/>
        </w:rPr>
      </w:pPr>
      <w:r w:rsidRPr="00ED513D">
        <w:rPr>
          <w:rFonts w:cstheme="minorHAnsi"/>
        </w:rPr>
        <w:t>All</w:t>
      </w:r>
      <w:r w:rsidR="00B44C15">
        <w:rPr>
          <w:rFonts w:cstheme="minorHAnsi"/>
        </w:rPr>
        <w:t xml:space="preserve"> team members are</w:t>
      </w:r>
      <w:r w:rsidRPr="00ED513D">
        <w:rPr>
          <w:rFonts w:cstheme="minorHAnsi"/>
        </w:rPr>
        <w:t xml:space="preserve"> able to raise concerns about poor or unsafe practice and potential failures in our service safeguarding regime and concerns will be taken seriously.  </w:t>
      </w:r>
    </w:p>
    <w:p w:rsidRPr="00ED513D" w:rsidR="00ED513D" w:rsidP="00ED513D" w:rsidRDefault="00ED513D" w14:paraId="10146664" w14:textId="77777777">
      <w:pPr>
        <w:spacing w:after="0" w:line="240" w:lineRule="auto"/>
        <w:rPr>
          <w:rFonts w:cstheme="minorHAnsi"/>
        </w:rPr>
      </w:pPr>
      <w:r w:rsidRPr="00ED513D">
        <w:rPr>
          <w:rFonts w:cstheme="minorHAnsi"/>
        </w:rPr>
        <w:t xml:space="preserve"> </w:t>
      </w:r>
    </w:p>
    <w:p w:rsidRPr="00ED513D" w:rsidR="00ED513D" w:rsidP="00ED513D" w:rsidRDefault="00ED513D" w14:paraId="57E0BD5E" w14:textId="77777777">
      <w:pPr>
        <w:spacing w:after="0" w:line="240" w:lineRule="auto"/>
        <w:rPr>
          <w:rFonts w:cstheme="minorHAnsi"/>
        </w:rPr>
      </w:pPr>
      <w:r w:rsidRPr="00ED513D">
        <w:rPr>
          <w:rFonts w:cstheme="minorHAnsi"/>
        </w:rPr>
        <w:t>Appropr</w:t>
      </w:r>
      <w:r w:rsidR="00B44C15">
        <w:rPr>
          <w:rFonts w:cstheme="minorHAnsi"/>
        </w:rPr>
        <w:t xml:space="preserve">iate whistleblowing procedures </w:t>
      </w:r>
      <w:r w:rsidRPr="00ED513D">
        <w:rPr>
          <w:rFonts w:cstheme="minorHAnsi"/>
        </w:rPr>
        <w:t xml:space="preserve">are in place for such concerns to be raised with senior leadership team members.  </w:t>
      </w:r>
    </w:p>
    <w:p w:rsidR="00B44C15" w:rsidP="00ED513D" w:rsidRDefault="00B44C15" w14:paraId="36FEB5B0" w14:textId="77777777">
      <w:pPr>
        <w:spacing w:after="0" w:line="240" w:lineRule="auto"/>
        <w:rPr>
          <w:rFonts w:cstheme="minorHAnsi"/>
        </w:rPr>
      </w:pPr>
    </w:p>
    <w:p w:rsidRPr="00ED513D" w:rsidR="00ED513D" w:rsidP="00ED513D" w:rsidRDefault="00B44C15" w14:paraId="730EAC16" w14:textId="77777777">
      <w:pPr>
        <w:spacing w:after="0" w:line="240" w:lineRule="auto"/>
        <w:rPr>
          <w:rFonts w:cstheme="minorHAnsi"/>
        </w:rPr>
      </w:pPr>
      <w:r>
        <w:rPr>
          <w:rFonts w:cstheme="minorHAnsi"/>
        </w:rPr>
        <w:t>Should a team member feel</w:t>
      </w:r>
      <w:r w:rsidRPr="00ED513D" w:rsidR="00ED513D">
        <w:rPr>
          <w:rFonts w:cstheme="minorHAnsi"/>
        </w:rPr>
        <w:t xml:space="preserve"> unable to raise an issue or feels that their genuine concerns are not being addressed, other whistleblowing channels are </w:t>
      </w:r>
      <w:r>
        <w:rPr>
          <w:rFonts w:cstheme="minorHAnsi"/>
        </w:rPr>
        <w:t xml:space="preserve">available </w:t>
      </w:r>
      <w:r w:rsidRPr="00ED513D" w:rsidR="00ED513D">
        <w:rPr>
          <w:rFonts w:cstheme="minorHAnsi"/>
        </w:rPr>
        <w:t xml:space="preserve">to them:  </w:t>
      </w:r>
    </w:p>
    <w:p w:rsidRPr="00ED513D" w:rsidR="00ED513D" w:rsidP="00ED513D" w:rsidRDefault="00ED513D" w14:paraId="30D7AA69" w14:textId="77777777">
      <w:pPr>
        <w:spacing w:after="0" w:line="240" w:lineRule="auto"/>
        <w:rPr>
          <w:rFonts w:cstheme="minorHAnsi"/>
        </w:rPr>
      </w:pPr>
    </w:p>
    <w:p w:rsidRPr="008802E5" w:rsidR="00ED513D" w:rsidP="008802E5" w:rsidRDefault="00ED513D" w14:paraId="7ADF4022" w14:textId="77777777">
      <w:pPr>
        <w:pStyle w:val="ListParagraph"/>
        <w:numPr>
          <w:ilvl w:val="0"/>
          <w:numId w:val="14"/>
        </w:numPr>
        <w:spacing w:after="0" w:line="240" w:lineRule="auto"/>
        <w:rPr>
          <w:rFonts w:cstheme="minorHAnsi"/>
        </w:rPr>
      </w:pPr>
      <w:r w:rsidRPr="008802E5">
        <w:rPr>
          <w:rFonts w:cstheme="minorHAnsi"/>
        </w:rPr>
        <w:t xml:space="preserve">The NSPCC whistleblowing helpline is available for </w:t>
      </w:r>
      <w:r w:rsidRPr="008802E5" w:rsidR="00B44C15">
        <w:rPr>
          <w:rFonts w:cstheme="minorHAnsi"/>
        </w:rPr>
        <w:t xml:space="preserve">all </w:t>
      </w:r>
      <w:r w:rsidRPr="008802E5">
        <w:rPr>
          <w:rFonts w:cstheme="minorHAnsi"/>
        </w:rPr>
        <w:t xml:space="preserve">who do not feel able to raise concerns regarding child protection failures internally. Staff can call: 0800 028 0285 – </w:t>
      </w:r>
      <w:r w:rsidRPr="008802E5" w:rsidR="00B44C15">
        <w:rPr>
          <w:rFonts w:cstheme="minorHAnsi"/>
        </w:rPr>
        <w:t xml:space="preserve">the </w:t>
      </w:r>
      <w:r w:rsidRPr="008802E5">
        <w:rPr>
          <w:rFonts w:cstheme="minorHAnsi"/>
        </w:rPr>
        <w:t>line is available from 8:00 AM to 8:00 PM, Monday to Friday and Email: help@nspcc.org.uk.</w:t>
      </w:r>
    </w:p>
    <w:p w:rsidRPr="00ED513D" w:rsidR="00ED513D" w:rsidP="00ED513D" w:rsidRDefault="00ED513D" w14:paraId="7196D064" w14:textId="77777777">
      <w:pPr>
        <w:spacing w:after="0" w:line="240" w:lineRule="auto"/>
        <w:rPr>
          <w:rFonts w:cstheme="minorHAnsi"/>
        </w:rPr>
      </w:pPr>
    </w:p>
    <w:p w:rsidRPr="008802E5" w:rsidR="006838D0" w:rsidP="008802E5" w:rsidRDefault="00ED513D" w14:paraId="41F23C00" w14:textId="4A2FAD34">
      <w:pPr>
        <w:pStyle w:val="ListParagraph"/>
        <w:numPr>
          <w:ilvl w:val="0"/>
          <w:numId w:val="14"/>
        </w:numPr>
        <w:spacing w:after="0" w:line="240" w:lineRule="auto"/>
        <w:rPr>
          <w:rFonts w:cstheme="minorHAnsi"/>
          <w:lang w:val="en-US"/>
        </w:rPr>
      </w:pPr>
      <w:r w:rsidRPr="008802E5">
        <w:rPr>
          <w:rFonts w:cstheme="minorHAnsi"/>
        </w:rPr>
        <w:t xml:space="preserve">Should you have any concerns regarding the conduct of </w:t>
      </w:r>
      <w:proofErr w:type="spellStart"/>
      <w:r w:rsidRPr="008802E5">
        <w:rPr>
          <w:rFonts w:cstheme="minorHAnsi"/>
        </w:rPr>
        <w:t>Beccie</w:t>
      </w:r>
      <w:proofErr w:type="spellEnd"/>
      <w:r w:rsidRPr="008802E5">
        <w:rPr>
          <w:rFonts w:cstheme="minorHAnsi"/>
        </w:rPr>
        <w:t xml:space="preserve"> Hawes as Head of Service please contac</w:t>
      </w:r>
      <w:r w:rsidR="009B2B5C">
        <w:rPr>
          <w:rFonts w:cstheme="minorHAnsi"/>
        </w:rPr>
        <w:t>t</w:t>
      </w:r>
      <w:r w:rsidRPr="009B2B5C" w:rsidR="009B2B5C">
        <w:t xml:space="preserve"> </w:t>
      </w:r>
      <w:r w:rsidRPr="009B2B5C" w:rsidR="009B2B5C">
        <w:rPr>
          <w:rFonts w:cstheme="minorHAnsi"/>
        </w:rPr>
        <w:t xml:space="preserve">Walsall’s Local Authority Designated Officer (LADO) – Belinda </w:t>
      </w:r>
      <w:proofErr w:type="spellStart"/>
      <w:r w:rsidRPr="009B2B5C" w:rsidR="009B2B5C">
        <w:rPr>
          <w:rFonts w:cstheme="minorHAnsi"/>
        </w:rPr>
        <w:t>Crowshaw</w:t>
      </w:r>
      <w:proofErr w:type="spellEnd"/>
      <w:r w:rsidRPr="009B2B5C" w:rsidR="009B2B5C">
        <w:rPr>
          <w:rFonts w:cstheme="minorHAnsi"/>
        </w:rPr>
        <w:t xml:space="preserve"> and Jaspal Tattar (IRO)</w:t>
      </w:r>
      <w:r w:rsidR="009B2B5C">
        <w:rPr>
          <w:rFonts w:cstheme="minorHAnsi"/>
        </w:rPr>
        <w:t xml:space="preserve"> </w:t>
      </w:r>
      <w:r w:rsidRPr="008802E5">
        <w:rPr>
          <w:rFonts w:cstheme="minorHAnsi"/>
        </w:rPr>
        <w:t xml:space="preserve">who is available </w:t>
      </w:r>
      <w:r w:rsidRPr="008802E5" w:rsidR="006838D0">
        <w:rPr>
          <w:rFonts w:cstheme="minorHAnsi"/>
        </w:rPr>
        <w:t>via:</w:t>
      </w:r>
    </w:p>
    <w:p w:rsidR="006838D0" w:rsidP="006838D0" w:rsidRDefault="006838D0" w14:paraId="34FF1C98" w14:textId="77777777">
      <w:pPr>
        <w:spacing w:after="150" w:line="240" w:lineRule="auto"/>
        <w:rPr>
          <w:rFonts w:eastAsia="Times New Roman" w:cstheme="minorHAnsi"/>
          <w:lang w:val="en-GB" w:eastAsia="en-GB"/>
        </w:rPr>
      </w:pPr>
    </w:p>
    <w:p w:rsidRPr="006838D0" w:rsidR="006838D0" w:rsidP="006838D0" w:rsidRDefault="006838D0" w14:paraId="0E6A7DDB" w14:textId="613C292A">
      <w:pPr>
        <w:spacing w:after="150" w:line="240" w:lineRule="auto"/>
        <w:rPr>
          <w:rFonts w:eastAsia="Times New Roman" w:cstheme="minorHAnsi"/>
          <w:lang w:val="en-GB" w:eastAsia="en-GB"/>
        </w:rPr>
      </w:pPr>
      <w:r w:rsidRPr="006838D0">
        <w:rPr>
          <w:rFonts w:eastAsia="Times New Roman" w:cstheme="minorHAnsi"/>
          <w:lang w:val="en-GB" w:eastAsia="en-GB"/>
        </w:rPr>
        <w:t>Telephone: </w:t>
      </w:r>
      <w:r w:rsidRPr="009B2B5C" w:rsidR="009B2B5C">
        <w:rPr>
          <w:rFonts w:eastAsia="Times New Roman" w:cstheme="minorHAnsi"/>
          <w:lang w:val="en-GB" w:eastAsia="en-GB"/>
        </w:rPr>
        <w:t>01922 652322</w:t>
      </w:r>
    </w:p>
    <w:p w:rsidRPr="008802E5" w:rsidR="00BA1CB2" w:rsidP="00BA1CB2" w:rsidRDefault="006838D0" w14:paraId="44112E3E" w14:textId="6AD2AF83">
      <w:pPr>
        <w:spacing w:after="0" w:line="240" w:lineRule="auto"/>
        <w:rPr>
          <w:rFonts w:eastAsia="Times New Roman" w:cstheme="minorHAnsi"/>
          <w:b/>
          <w:lang w:val="en-GB" w:eastAsia="en-GB"/>
        </w:rPr>
      </w:pPr>
      <w:r w:rsidRPr="006838D0">
        <w:rPr>
          <w:rFonts w:eastAsia="Times New Roman" w:cstheme="minorHAnsi"/>
          <w:lang w:val="en-GB" w:eastAsia="en-GB"/>
        </w:rPr>
        <w:t>Email: </w:t>
      </w:r>
      <w:r w:rsidRPr="008802E5" w:rsidR="009B2B5C">
        <w:rPr>
          <w:rFonts w:eastAsia="Times New Roman" w:cstheme="minorHAnsi"/>
          <w:b/>
          <w:lang w:val="en-GB" w:eastAsia="en-GB"/>
        </w:rPr>
        <w:t xml:space="preserve"> </w:t>
      </w:r>
      <w:r w:rsidRPr="009B2B5C" w:rsidR="009B2B5C">
        <w:rPr>
          <w:rFonts w:eastAsia="Times New Roman" w:cstheme="minorHAnsi"/>
          <w:b/>
          <w:lang w:val="en-GB" w:eastAsia="en-GB"/>
        </w:rPr>
        <w:t>lado@walsall.gov.uk</w:t>
      </w:r>
    </w:p>
    <w:sectPr w:rsidRPr="008802E5" w:rsidR="00BA1CB2" w:rsidSect="00331EB1">
      <w:headerReference w:type="even" r:id="rId12"/>
      <w:headerReference w:type="default" r:id="rId13"/>
      <w:footerReference w:type="even" r:id="rId14"/>
      <w:footerReference w:type="default" r:id="rId15"/>
      <w:headerReference w:type="first" r:id="rId16"/>
      <w:footerReference w:type="first" r:id="rId17"/>
      <w:pgSz w:w="11906" w:h="16838" w:orient="portrait"/>
      <w:pgMar w:top="1440" w:right="1440" w:bottom="1440" w:left="1440" w:header="708" w:footer="708" w:gutter="0"/>
      <w:pgBorders w:offsetFrom="page">
        <w:top w:val="thinThickMediumGap" w:color="auto" w:sz="24" w:space="24"/>
        <w:left w:val="thinThickMediumGap" w:color="auto" w:sz="24" w:space="24"/>
        <w:bottom w:val="thickThinMediumGap" w:color="auto" w:sz="24" w:space="24"/>
        <w:right w:val="thickThinMediumGap" w:color="auto" w:sz="24" w:space="2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92A0C" w:rsidP="00F20D56" w:rsidRDefault="00792A0C" w14:paraId="5F0C0808" w14:textId="77777777">
      <w:pPr>
        <w:spacing w:after="0" w:line="240" w:lineRule="auto"/>
      </w:pPr>
      <w:r>
        <w:separator/>
      </w:r>
    </w:p>
  </w:endnote>
  <w:endnote w:type="continuationSeparator" w:id="0">
    <w:p w:rsidR="00792A0C" w:rsidP="00F20D56" w:rsidRDefault="00792A0C" w14:paraId="7FAB11F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C7E9F" w:rsidRDefault="006C7E9F" w14:paraId="4B1F51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C7E9F" w:rsidP="00DA531A" w:rsidRDefault="006C7E9F" w14:paraId="238601FE" w14:textId="77777777">
    <w:pPr>
      <w:pStyle w:val="Footer"/>
      <w:jc w:val="center"/>
      <w:rPr>
        <w:i/>
        <w:sz w:val="18"/>
        <w:szCs w:val="18"/>
      </w:rPr>
    </w:pPr>
  </w:p>
  <w:p w:rsidR="006C7E9F" w:rsidP="00DA531A" w:rsidRDefault="006C7E9F" w14:paraId="0F3CABC7" w14:textId="77777777">
    <w:pPr>
      <w:pStyle w:val="Footer"/>
      <w:jc w:val="center"/>
      <w:rPr>
        <w:i/>
        <w:sz w:val="18"/>
        <w:szCs w:val="18"/>
      </w:rPr>
    </w:pPr>
  </w:p>
  <w:p w:rsidR="006C7E9F" w:rsidP="00DA531A" w:rsidRDefault="006C7E9F" w14:paraId="5B08B5D1" w14:textId="77777777">
    <w:pPr>
      <w:pStyle w:val="Footer"/>
      <w:jc w:val="center"/>
      <w:rPr>
        <w:i/>
        <w:sz w:val="18"/>
        <w:szCs w:val="18"/>
      </w:rPr>
    </w:pPr>
  </w:p>
  <w:p w:rsidR="006C7E9F" w:rsidP="00DA531A" w:rsidRDefault="2854ABC6" w14:paraId="16DEB4AB" w14:textId="77777777">
    <w:pPr>
      <w:pStyle w:val="Footer"/>
      <w:jc w:val="center"/>
      <w:rPr>
        <w:i/>
        <w:sz w:val="18"/>
        <w:szCs w:val="18"/>
      </w:rPr>
    </w:pPr>
    <w:r>
      <w:rPr>
        <w:noProof/>
        <w:lang w:eastAsia="en-GB"/>
      </w:rPr>
      <w:drawing>
        <wp:inline distT="0" distB="0" distL="0" distR="0" wp14:anchorId="4AE0AD83" wp14:editId="0FD8317D">
          <wp:extent cx="1758461" cy="26153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758461" cy="261536"/>
                  </a:xfrm>
                  <a:prstGeom prst="rect">
                    <a:avLst/>
                  </a:prstGeom>
                </pic:spPr>
              </pic:pic>
            </a:graphicData>
          </a:graphic>
        </wp:inline>
      </w:drawing>
    </w:r>
  </w:p>
  <w:p w:rsidR="006C7E9F" w:rsidP="00DA531A" w:rsidRDefault="006C7E9F" w14:paraId="0AD9C6F4" w14:textId="77777777">
    <w:pPr>
      <w:pStyle w:val="Footer"/>
      <w:jc w:val="center"/>
      <w:rPr>
        <w:i/>
        <w:sz w:val="18"/>
        <w:szCs w:val="18"/>
      </w:rPr>
    </w:pPr>
  </w:p>
  <w:p w:rsidRPr="00DA531A" w:rsidR="00DA531A" w:rsidP="00DA531A" w:rsidRDefault="00DA531A" w14:paraId="4EB22EE5" w14:textId="77777777">
    <w:pPr>
      <w:pStyle w:val="Footer"/>
      <w:jc w:val="center"/>
      <w:rPr>
        <w:i/>
        <w:sz w:val="18"/>
        <w:szCs w:val="18"/>
      </w:rPr>
    </w:pPr>
    <w:r w:rsidRPr="00DA531A">
      <w:rPr>
        <w:i/>
        <w:sz w:val="18"/>
        <w:szCs w:val="18"/>
      </w:rPr>
      <w:t>All Cadmus Support Services staff are committed to safeguarding and promoting the welfa</w:t>
    </w:r>
    <w:r>
      <w:rPr>
        <w:i/>
        <w:sz w:val="18"/>
        <w:szCs w:val="18"/>
      </w:rPr>
      <w:t>re of children and young people.</w:t>
    </w:r>
    <w:r>
      <w:rPr>
        <w:sz w:val="18"/>
        <w:szCs w:val="18"/>
      </w:rPr>
      <w:t xml:space="preserve"> We</w:t>
    </w:r>
    <w:r>
      <w:rPr>
        <w:i/>
        <w:sz w:val="18"/>
        <w:szCs w:val="18"/>
      </w:rPr>
      <w:t xml:space="preserve"> expect</w:t>
    </w:r>
    <w:r w:rsidRPr="00DA531A">
      <w:rPr>
        <w:i/>
        <w:sz w:val="18"/>
        <w:szCs w:val="18"/>
      </w:rPr>
      <w:t xml:space="preserve"> all staff, volunteers and visitors to our settings to share this commitment.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C7E9F" w:rsidRDefault="006C7E9F" w14:paraId="48A2191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92A0C" w:rsidP="00F20D56" w:rsidRDefault="00792A0C" w14:paraId="38B738E9" w14:textId="77777777">
      <w:pPr>
        <w:spacing w:after="0" w:line="240" w:lineRule="auto"/>
      </w:pPr>
      <w:r>
        <w:separator/>
      </w:r>
    </w:p>
  </w:footnote>
  <w:footnote w:type="continuationSeparator" w:id="0">
    <w:p w:rsidR="00792A0C" w:rsidP="00F20D56" w:rsidRDefault="00792A0C" w14:paraId="286DFF9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20D56" w:rsidRDefault="00000000" w14:paraId="6D072C0D" w14:textId="77777777">
    <w:pPr>
      <w:pStyle w:val="Header"/>
    </w:pPr>
    <w:r>
      <w:rPr>
        <w:noProof/>
        <w:lang w:eastAsia="en-GB"/>
      </w:rPr>
      <w:pict w14:anchorId="72812C25">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345286422" style="position:absolute;margin-left:0;margin-top:0;width:451.05pt;height:533.35pt;z-index:-251657216;mso-position-horizontal:center;mso-position-horizontal-relative:margin;mso-position-vertical:center;mso-position-vertical-relative:margin" o:spid="_x0000_s1026" o:allowincell="f" type="#_x0000_t75">
          <v:imagedata gain="19661f" blacklevel="22938f" o:title="Light bulb" r:id="rI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20D56" w:rsidP="00F20D56" w:rsidRDefault="00000000" w14:paraId="664355AD" w14:textId="77777777">
    <w:pPr>
      <w:pStyle w:val="Header"/>
      <w:jc w:val="center"/>
    </w:pPr>
    <w:r>
      <w:rPr>
        <w:noProof/>
        <w:lang w:eastAsia="en-GB"/>
      </w:rPr>
      <w:pict w14:anchorId="73973EEB">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345286423" style="position:absolute;left:0;text-align:left;margin-left:0;margin-top:0;width:451.05pt;height:533.35pt;z-index:-251656192;mso-position-horizontal:center;mso-position-horizontal-relative:margin;mso-position-vertical:center;mso-position-vertical-relative:margin" o:spid="_x0000_s1027" o:allowincell="f" type="#_x0000_t75">
          <v:imagedata gain="19661f" blacklevel="22938f" o:title="Light bulb" r:id="rId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20D56" w:rsidRDefault="00000000" w14:paraId="6BD18F9B" w14:textId="77777777">
    <w:pPr>
      <w:pStyle w:val="Header"/>
    </w:pPr>
    <w:r>
      <w:rPr>
        <w:noProof/>
        <w:lang w:eastAsia="en-GB"/>
      </w:rPr>
      <w:pict w14:anchorId="68507299">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345286421" style="position:absolute;margin-left:0;margin-top:0;width:451.05pt;height:533.35pt;z-index:-251658240;mso-position-horizontal:center;mso-position-horizontal-relative:margin;mso-position-vertical:center;mso-position-vertical-relative:margin" o:spid="_x0000_s1025" o:allowincell="f" type="#_x0000_t75">
          <v:imagedata gain="19661f" blacklevel="22938f" o:title="Light bulb" r:id="rI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1CFA"/>
    <w:multiLevelType w:val="hybridMultilevel"/>
    <w:tmpl w:val="9A02B5A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14C412B"/>
    <w:multiLevelType w:val="hybridMultilevel"/>
    <w:tmpl w:val="8B02640E"/>
    <w:lvl w:ilvl="0" w:tplc="08090001">
      <w:start w:val="1"/>
      <w:numFmt w:val="bullet"/>
      <w:lvlText w:val=""/>
      <w:lvlJc w:val="left"/>
      <w:pPr>
        <w:ind w:left="765" w:hanging="360"/>
      </w:pPr>
      <w:rPr>
        <w:rFonts w:hint="default" w:ascii="Symbol" w:hAnsi="Symbol"/>
      </w:rPr>
    </w:lvl>
    <w:lvl w:ilvl="1" w:tplc="08090003" w:tentative="1">
      <w:start w:val="1"/>
      <w:numFmt w:val="bullet"/>
      <w:lvlText w:val="o"/>
      <w:lvlJc w:val="left"/>
      <w:pPr>
        <w:ind w:left="1485" w:hanging="360"/>
      </w:pPr>
      <w:rPr>
        <w:rFonts w:hint="default" w:ascii="Courier New" w:hAnsi="Courier New" w:cs="Courier New"/>
      </w:rPr>
    </w:lvl>
    <w:lvl w:ilvl="2" w:tplc="08090005" w:tentative="1">
      <w:start w:val="1"/>
      <w:numFmt w:val="bullet"/>
      <w:lvlText w:val=""/>
      <w:lvlJc w:val="left"/>
      <w:pPr>
        <w:ind w:left="2205" w:hanging="360"/>
      </w:pPr>
      <w:rPr>
        <w:rFonts w:hint="default" w:ascii="Wingdings" w:hAnsi="Wingdings"/>
      </w:rPr>
    </w:lvl>
    <w:lvl w:ilvl="3" w:tplc="08090001" w:tentative="1">
      <w:start w:val="1"/>
      <w:numFmt w:val="bullet"/>
      <w:lvlText w:val=""/>
      <w:lvlJc w:val="left"/>
      <w:pPr>
        <w:ind w:left="2925" w:hanging="360"/>
      </w:pPr>
      <w:rPr>
        <w:rFonts w:hint="default" w:ascii="Symbol" w:hAnsi="Symbol"/>
      </w:rPr>
    </w:lvl>
    <w:lvl w:ilvl="4" w:tplc="08090003" w:tentative="1">
      <w:start w:val="1"/>
      <w:numFmt w:val="bullet"/>
      <w:lvlText w:val="o"/>
      <w:lvlJc w:val="left"/>
      <w:pPr>
        <w:ind w:left="3645" w:hanging="360"/>
      </w:pPr>
      <w:rPr>
        <w:rFonts w:hint="default" w:ascii="Courier New" w:hAnsi="Courier New" w:cs="Courier New"/>
      </w:rPr>
    </w:lvl>
    <w:lvl w:ilvl="5" w:tplc="08090005" w:tentative="1">
      <w:start w:val="1"/>
      <w:numFmt w:val="bullet"/>
      <w:lvlText w:val=""/>
      <w:lvlJc w:val="left"/>
      <w:pPr>
        <w:ind w:left="4365" w:hanging="360"/>
      </w:pPr>
      <w:rPr>
        <w:rFonts w:hint="default" w:ascii="Wingdings" w:hAnsi="Wingdings"/>
      </w:rPr>
    </w:lvl>
    <w:lvl w:ilvl="6" w:tplc="08090001" w:tentative="1">
      <w:start w:val="1"/>
      <w:numFmt w:val="bullet"/>
      <w:lvlText w:val=""/>
      <w:lvlJc w:val="left"/>
      <w:pPr>
        <w:ind w:left="5085" w:hanging="360"/>
      </w:pPr>
      <w:rPr>
        <w:rFonts w:hint="default" w:ascii="Symbol" w:hAnsi="Symbol"/>
      </w:rPr>
    </w:lvl>
    <w:lvl w:ilvl="7" w:tplc="08090003" w:tentative="1">
      <w:start w:val="1"/>
      <w:numFmt w:val="bullet"/>
      <w:lvlText w:val="o"/>
      <w:lvlJc w:val="left"/>
      <w:pPr>
        <w:ind w:left="5805" w:hanging="360"/>
      </w:pPr>
      <w:rPr>
        <w:rFonts w:hint="default" w:ascii="Courier New" w:hAnsi="Courier New" w:cs="Courier New"/>
      </w:rPr>
    </w:lvl>
    <w:lvl w:ilvl="8" w:tplc="08090005" w:tentative="1">
      <w:start w:val="1"/>
      <w:numFmt w:val="bullet"/>
      <w:lvlText w:val=""/>
      <w:lvlJc w:val="left"/>
      <w:pPr>
        <w:ind w:left="6525" w:hanging="360"/>
      </w:pPr>
      <w:rPr>
        <w:rFonts w:hint="default" w:ascii="Wingdings" w:hAnsi="Wingdings"/>
      </w:rPr>
    </w:lvl>
  </w:abstractNum>
  <w:abstractNum w:abstractNumId="2" w15:restartNumberingAfterBreak="0">
    <w:nsid w:val="151041F1"/>
    <w:multiLevelType w:val="hybridMultilevel"/>
    <w:tmpl w:val="0982363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51B5273"/>
    <w:multiLevelType w:val="hybridMultilevel"/>
    <w:tmpl w:val="B76410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54B1D1A"/>
    <w:multiLevelType w:val="hybridMultilevel"/>
    <w:tmpl w:val="2BD28D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5F17A77"/>
    <w:multiLevelType w:val="hybridMultilevel"/>
    <w:tmpl w:val="15E678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F011062"/>
    <w:multiLevelType w:val="hybridMultilevel"/>
    <w:tmpl w:val="812E67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F5D7861"/>
    <w:multiLevelType w:val="hybridMultilevel"/>
    <w:tmpl w:val="9E6056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0446F75"/>
    <w:multiLevelType w:val="hybridMultilevel"/>
    <w:tmpl w:val="6E4E40BE"/>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27617A8"/>
    <w:multiLevelType w:val="hybridMultilevel"/>
    <w:tmpl w:val="73F626F2"/>
    <w:lvl w:ilvl="0" w:tplc="78945258">
      <w:start w:val="1"/>
      <w:numFmt w:val="bullet"/>
      <w:lvlText w:val=""/>
      <w:lvlJc w:val="left"/>
      <w:pPr>
        <w:ind w:left="720" w:hanging="360"/>
      </w:pPr>
      <w:rPr>
        <w:rFonts w:hint="default" w:ascii="Symbol" w:hAnsi="Symbol"/>
      </w:rPr>
    </w:lvl>
    <w:lvl w:ilvl="1" w:tplc="4D44AF80">
      <w:start w:val="1"/>
      <w:numFmt w:val="bullet"/>
      <w:lvlText w:val="o"/>
      <w:lvlJc w:val="left"/>
      <w:pPr>
        <w:ind w:left="1440" w:hanging="360"/>
      </w:pPr>
      <w:rPr>
        <w:rFonts w:hint="default" w:ascii="Courier New" w:hAnsi="Courier New"/>
      </w:rPr>
    </w:lvl>
    <w:lvl w:ilvl="2" w:tplc="464661F6">
      <w:start w:val="1"/>
      <w:numFmt w:val="bullet"/>
      <w:lvlText w:val=""/>
      <w:lvlJc w:val="left"/>
      <w:pPr>
        <w:ind w:left="2160" w:hanging="360"/>
      </w:pPr>
      <w:rPr>
        <w:rFonts w:hint="default" w:ascii="Wingdings" w:hAnsi="Wingdings"/>
      </w:rPr>
    </w:lvl>
    <w:lvl w:ilvl="3" w:tplc="6E6E0A4A">
      <w:start w:val="1"/>
      <w:numFmt w:val="bullet"/>
      <w:lvlText w:val=""/>
      <w:lvlJc w:val="left"/>
      <w:pPr>
        <w:ind w:left="2880" w:hanging="360"/>
      </w:pPr>
      <w:rPr>
        <w:rFonts w:hint="default" w:ascii="Symbol" w:hAnsi="Symbol"/>
      </w:rPr>
    </w:lvl>
    <w:lvl w:ilvl="4" w:tplc="38B83EDE">
      <w:start w:val="1"/>
      <w:numFmt w:val="bullet"/>
      <w:lvlText w:val="o"/>
      <w:lvlJc w:val="left"/>
      <w:pPr>
        <w:ind w:left="3600" w:hanging="360"/>
      </w:pPr>
      <w:rPr>
        <w:rFonts w:hint="default" w:ascii="Courier New" w:hAnsi="Courier New"/>
      </w:rPr>
    </w:lvl>
    <w:lvl w:ilvl="5" w:tplc="26CCAEC0">
      <w:start w:val="1"/>
      <w:numFmt w:val="bullet"/>
      <w:lvlText w:val=""/>
      <w:lvlJc w:val="left"/>
      <w:pPr>
        <w:ind w:left="4320" w:hanging="360"/>
      </w:pPr>
      <w:rPr>
        <w:rFonts w:hint="default" w:ascii="Wingdings" w:hAnsi="Wingdings"/>
      </w:rPr>
    </w:lvl>
    <w:lvl w:ilvl="6" w:tplc="68980AC0">
      <w:start w:val="1"/>
      <w:numFmt w:val="bullet"/>
      <w:lvlText w:val=""/>
      <w:lvlJc w:val="left"/>
      <w:pPr>
        <w:ind w:left="5040" w:hanging="360"/>
      </w:pPr>
      <w:rPr>
        <w:rFonts w:hint="default" w:ascii="Symbol" w:hAnsi="Symbol"/>
      </w:rPr>
    </w:lvl>
    <w:lvl w:ilvl="7" w:tplc="EAB25EA6">
      <w:start w:val="1"/>
      <w:numFmt w:val="bullet"/>
      <w:lvlText w:val="o"/>
      <w:lvlJc w:val="left"/>
      <w:pPr>
        <w:ind w:left="5760" w:hanging="360"/>
      </w:pPr>
      <w:rPr>
        <w:rFonts w:hint="default" w:ascii="Courier New" w:hAnsi="Courier New"/>
      </w:rPr>
    </w:lvl>
    <w:lvl w:ilvl="8" w:tplc="747E602E">
      <w:start w:val="1"/>
      <w:numFmt w:val="bullet"/>
      <w:lvlText w:val=""/>
      <w:lvlJc w:val="left"/>
      <w:pPr>
        <w:ind w:left="6480" w:hanging="360"/>
      </w:pPr>
      <w:rPr>
        <w:rFonts w:hint="default" w:ascii="Wingdings" w:hAnsi="Wingdings"/>
      </w:rPr>
    </w:lvl>
  </w:abstractNum>
  <w:abstractNum w:abstractNumId="10" w15:restartNumberingAfterBreak="0">
    <w:nsid w:val="4EC34769"/>
    <w:multiLevelType w:val="hybridMultilevel"/>
    <w:tmpl w:val="7414A1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2BB3E6D"/>
    <w:multiLevelType w:val="hybridMultilevel"/>
    <w:tmpl w:val="17A44288"/>
    <w:lvl w:ilvl="0" w:tplc="A61C02B4">
      <w:start w:val="1"/>
      <w:numFmt w:val="bullet"/>
      <w:lvlText w:val=""/>
      <w:lvlJc w:val="left"/>
      <w:pPr>
        <w:ind w:left="720" w:hanging="360"/>
      </w:pPr>
      <w:rPr>
        <w:rFonts w:hint="default" w:ascii="Symbol" w:hAnsi="Symbol"/>
      </w:rPr>
    </w:lvl>
    <w:lvl w:ilvl="1" w:tplc="0B8C3488">
      <w:start w:val="1"/>
      <w:numFmt w:val="bullet"/>
      <w:lvlText w:val="o"/>
      <w:lvlJc w:val="left"/>
      <w:pPr>
        <w:ind w:left="1440" w:hanging="360"/>
      </w:pPr>
      <w:rPr>
        <w:rFonts w:hint="default" w:ascii="Courier New" w:hAnsi="Courier New"/>
      </w:rPr>
    </w:lvl>
    <w:lvl w:ilvl="2" w:tplc="AD1804A6">
      <w:start w:val="1"/>
      <w:numFmt w:val="bullet"/>
      <w:lvlText w:val=""/>
      <w:lvlJc w:val="left"/>
      <w:pPr>
        <w:ind w:left="2160" w:hanging="360"/>
      </w:pPr>
      <w:rPr>
        <w:rFonts w:hint="default" w:ascii="Wingdings" w:hAnsi="Wingdings"/>
      </w:rPr>
    </w:lvl>
    <w:lvl w:ilvl="3" w:tplc="9EBE8AE8">
      <w:start w:val="1"/>
      <w:numFmt w:val="bullet"/>
      <w:lvlText w:val=""/>
      <w:lvlJc w:val="left"/>
      <w:pPr>
        <w:ind w:left="2880" w:hanging="360"/>
      </w:pPr>
      <w:rPr>
        <w:rFonts w:hint="default" w:ascii="Symbol" w:hAnsi="Symbol"/>
      </w:rPr>
    </w:lvl>
    <w:lvl w:ilvl="4" w:tplc="484C16D2">
      <w:start w:val="1"/>
      <w:numFmt w:val="bullet"/>
      <w:lvlText w:val="o"/>
      <w:lvlJc w:val="left"/>
      <w:pPr>
        <w:ind w:left="3600" w:hanging="360"/>
      </w:pPr>
      <w:rPr>
        <w:rFonts w:hint="default" w:ascii="Courier New" w:hAnsi="Courier New"/>
      </w:rPr>
    </w:lvl>
    <w:lvl w:ilvl="5" w:tplc="DC9CC896">
      <w:start w:val="1"/>
      <w:numFmt w:val="bullet"/>
      <w:lvlText w:val=""/>
      <w:lvlJc w:val="left"/>
      <w:pPr>
        <w:ind w:left="4320" w:hanging="360"/>
      </w:pPr>
      <w:rPr>
        <w:rFonts w:hint="default" w:ascii="Wingdings" w:hAnsi="Wingdings"/>
      </w:rPr>
    </w:lvl>
    <w:lvl w:ilvl="6" w:tplc="DAF210AA">
      <w:start w:val="1"/>
      <w:numFmt w:val="bullet"/>
      <w:lvlText w:val=""/>
      <w:lvlJc w:val="left"/>
      <w:pPr>
        <w:ind w:left="5040" w:hanging="360"/>
      </w:pPr>
      <w:rPr>
        <w:rFonts w:hint="default" w:ascii="Symbol" w:hAnsi="Symbol"/>
      </w:rPr>
    </w:lvl>
    <w:lvl w:ilvl="7" w:tplc="88D2661C">
      <w:start w:val="1"/>
      <w:numFmt w:val="bullet"/>
      <w:lvlText w:val="o"/>
      <w:lvlJc w:val="left"/>
      <w:pPr>
        <w:ind w:left="5760" w:hanging="360"/>
      </w:pPr>
      <w:rPr>
        <w:rFonts w:hint="default" w:ascii="Courier New" w:hAnsi="Courier New"/>
      </w:rPr>
    </w:lvl>
    <w:lvl w:ilvl="8" w:tplc="A4840FF8">
      <w:start w:val="1"/>
      <w:numFmt w:val="bullet"/>
      <w:lvlText w:val=""/>
      <w:lvlJc w:val="left"/>
      <w:pPr>
        <w:ind w:left="6480" w:hanging="360"/>
      </w:pPr>
      <w:rPr>
        <w:rFonts w:hint="default" w:ascii="Wingdings" w:hAnsi="Wingdings"/>
      </w:rPr>
    </w:lvl>
  </w:abstractNum>
  <w:abstractNum w:abstractNumId="12" w15:restartNumberingAfterBreak="0">
    <w:nsid w:val="55CA7DF3"/>
    <w:multiLevelType w:val="hybridMultilevel"/>
    <w:tmpl w:val="A56A49B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59FA10C4"/>
    <w:multiLevelType w:val="hybridMultilevel"/>
    <w:tmpl w:val="B1AECBF2"/>
    <w:lvl w:ilvl="0" w:tplc="2CF05268">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60CD72E5"/>
    <w:multiLevelType w:val="hybridMultilevel"/>
    <w:tmpl w:val="3238DA1A"/>
    <w:lvl w:ilvl="0" w:tplc="6D4A0F74">
      <w:numFmt w:val="bullet"/>
      <w:lvlText w:val="•"/>
      <w:lvlJc w:val="left"/>
      <w:pPr>
        <w:ind w:left="1080" w:hanging="720"/>
      </w:pPr>
      <w:rPr>
        <w:rFonts w:hint="default" w:ascii="Century Gothic" w:hAnsi="Century Gothic"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623B32F6"/>
    <w:multiLevelType w:val="hybridMultilevel"/>
    <w:tmpl w:val="704A3C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64990FF4"/>
    <w:multiLevelType w:val="hybridMultilevel"/>
    <w:tmpl w:val="F77E25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78E00C6B"/>
    <w:multiLevelType w:val="hybridMultilevel"/>
    <w:tmpl w:val="4FBAE3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7DDD6CEA"/>
    <w:multiLevelType w:val="hybridMultilevel"/>
    <w:tmpl w:val="A2C85A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978994784">
    <w:abstractNumId w:val="9"/>
  </w:num>
  <w:num w:numId="2" w16cid:durableId="439494844">
    <w:abstractNumId w:val="11"/>
  </w:num>
  <w:num w:numId="3" w16cid:durableId="382367673">
    <w:abstractNumId w:val="15"/>
  </w:num>
  <w:num w:numId="4" w16cid:durableId="985088990">
    <w:abstractNumId w:val="0"/>
  </w:num>
  <w:num w:numId="5" w16cid:durableId="1657219811">
    <w:abstractNumId w:val="8"/>
  </w:num>
  <w:num w:numId="6" w16cid:durableId="1903321489">
    <w:abstractNumId w:val="14"/>
  </w:num>
  <w:num w:numId="7" w16cid:durableId="1069962141">
    <w:abstractNumId w:val="17"/>
  </w:num>
  <w:num w:numId="8" w16cid:durableId="1935363348">
    <w:abstractNumId w:val="6"/>
  </w:num>
  <w:num w:numId="9" w16cid:durableId="1127771271">
    <w:abstractNumId w:val="2"/>
  </w:num>
  <w:num w:numId="10" w16cid:durableId="1832716201">
    <w:abstractNumId w:val="10"/>
  </w:num>
  <w:num w:numId="11" w16cid:durableId="481390635">
    <w:abstractNumId w:val="12"/>
  </w:num>
  <w:num w:numId="12" w16cid:durableId="1588031693">
    <w:abstractNumId w:val="16"/>
  </w:num>
  <w:num w:numId="13" w16cid:durableId="884174524">
    <w:abstractNumId w:val="3"/>
  </w:num>
  <w:num w:numId="14" w16cid:durableId="841356234">
    <w:abstractNumId w:val="7"/>
  </w:num>
  <w:num w:numId="15" w16cid:durableId="577640210">
    <w:abstractNumId w:val="5"/>
  </w:num>
  <w:num w:numId="16" w16cid:durableId="14111605">
    <w:abstractNumId w:val="13"/>
  </w:num>
  <w:num w:numId="17" w16cid:durableId="1331524193">
    <w:abstractNumId w:val="1"/>
  </w:num>
  <w:num w:numId="18" w16cid:durableId="264505981">
    <w:abstractNumId w:val="18"/>
  </w:num>
  <w:num w:numId="19" w16cid:durableId="4450806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D56"/>
    <w:rsid w:val="0000305B"/>
    <w:rsid w:val="0002679B"/>
    <w:rsid w:val="0006423D"/>
    <w:rsid w:val="000F2E89"/>
    <w:rsid w:val="000F3080"/>
    <w:rsid w:val="00120ED0"/>
    <w:rsid w:val="0014236E"/>
    <w:rsid w:val="00152974"/>
    <w:rsid w:val="001A7EB1"/>
    <w:rsid w:val="001C7622"/>
    <w:rsid w:val="00233A96"/>
    <w:rsid w:val="00235221"/>
    <w:rsid w:val="00237A1E"/>
    <w:rsid w:val="0024622A"/>
    <w:rsid w:val="002C4F53"/>
    <w:rsid w:val="002E011C"/>
    <w:rsid w:val="002F0E3A"/>
    <w:rsid w:val="003157A7"/>
    <w:rsid w:val="00331EB1"/>
    <w:rsid w:val="003376E2"/>
    <w:rsid w:val="00340084"/>
    <w:rsid w:val="003A2B29"/>
    <w:rsid w:val="003B2587"/>
    <w:rsid w:val="00431421"/>
    <w:rsid w:val="0045328A"/>
    <w:rsid w:val="00465C31"/>
    <w:rsid w:val="004D3830"/>
    <w:rsid w:val="004F6C74"/>
    <w:rsid w:val="00531C93"/>
    <w:rsid w:val="00580B9D"/>
    <w:rsid w:val="00616002"/>
    <w:rsid w:val="006838D0"/>
    <w:rsid w:val="006C7E9F"/>
    <w:rsid w:val="00714755"/>
    <w:rsid w:val="00792A0C"/>
    <w:rsid w:val="00844FF1"/>
    <w:rsid w:val="008605F3"/>
    <w:rsid w:val="008802E5"/>
    <w:rsid w:val="00880871"/>
    <w:rsid w:val="008B453F"/>
    <w:rsid w:val="008B5215"/>
    <w:rsid w:val="009056E7"/>
    <w:rsid w:val="00953748"/>
    <w:rsid w:val="00967EE4"/>
    <w:rsid w:val="00983707"/>
    <w:rsid w:val="009A0C54"/>
    <w:rsid w:val="009B2B5C"/>
    <w:rsid w:val="009C0FDB"/>
    <w:rsid w:val="009C2570"/>
    <w:rsid w:val="009E5A2D"/>
    <w:rsid w:val="00A03415"/>
    <w:rsid w:val="00A45769"/>
    <w:rsid w:val="00A533DA"/>
    <w:rsid w:val="00A87EE3"/>
    <w:rsid w:val="00AA2140"/>
    <w:rsid w:val="00B1074F"/>
    <w:rsid w:val="00B44C15"/>
    <w:rsid w:val="00B94F47"/>
    <w:rsid w:val="00BA1CB2"/>
    <w:rsid w:val="00BA79D6"/>
    <w:rsid w:val="00C058C1"/>
    <w:rsid w:val="00C11192"/>
    <w:rsid w:val="00C13456"/>
    <w:rsid w:val="00C44DE6"/>
    <w:rsid w:val="00C66C9E"/>
    <w:rsid w:val="00C7638C"/>
    <w:rsid w:val="00C87202"/>
    <w:rsid w:val="00DA531A"/>
    <w:rsid w:val="00E04CD2"/>
    <w:rsid w:val="00E20549"/>
    <w:rsid w:val="00E5655A"/>
    <w:rsid w:val="00ED513D"/>
    <w:rsid w:val="00EE0688"/>
    <w:rsid w:val="00F10D64"/>
    <w:rsid w:val="00F16B8B"/>
    <w:rsid w:val="00F20D56"/>
    <w:rsid w:val="00F8213A"/>
    <w:rsid w:val="00FF3E1C"/>
    <w:rsid w:val="0B531B23"/>
    <w:rsid w:val="0F78E755"/>
    <w:rsid w:val="1BE02626"/>
    <w:rsid w:val="203BC2CA"/>
    <w:rsid w:val="20409086"/>
    <w:rsid w:val="25A27995"/>
    <w:rsid w:val="25ECD489"/>
    <w:rsid w:val="275F3578"/>
    <w:rsid w:val="2854ABC6"/>
    <w:rsid w:val="3EB4513E"/>
    <w:rsid w:val="3FECD84F"/>
    <w:rsid w:val="48EBAD27"/>
    <w:rsid w:val="4E42DF34"/>
    <w:rsid w:val="4E514E4C"/>
    <w:rsid w:val="4E56BB2A"/>
    <w:rsid w:val="5B1C15D5"/>
    <w:rsid w:val="6AA28A45"/>
    <w:rsid w:val="6C3E5A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CFC6B"/>
  <w15:docId w15:val="{28566452-ED85-49DC-B40D-6F5E5873D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31421"/>
    <w:rPr>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20D56"/>
    <w:pPr>
      <w:tabs>
        <w:tab w:val="center" w:pos="4513"/>
        <w:tab w:val="right" w:pos="9026"/>
      </w:tabs>
      <w:spacing w:after="0" w:line="240" w:lineRule="auto"/>
    </w:pPr>
    <w:rPr>
      <w:lang w:val="en-GB"/>
    </w:rPr>
  </w:style>
  <w:style w:type="character" w:styleId="HeaderChar" w:customStyle="1">
    <w:name w:val="Header Char"/>
    <w:basedOn w:val="DefaultParagraphFont"/>
    <w:link w:val="Header"/>
    <w:uiPriority w:val="99"/>
    <w:rsid w:val="00F20D56"/>
  </w:style>
  <w:style w:type="paragraph" w:styleId="Footer">
    <w:name w:val="footer"/>
    <w:basedOn w:val="Normal"/>
    <w:link w:val="FooterChar"/>
    <w:uiPriority w:val="99"/>
    <w:unhideWhenUsed/>
    <w:rsid w:val="00F20D56"/>
    <w:pPr>
      <w:tabs>
        <w:tab w:val="center" w:pos="4513"/>
        <w:tab w:val="right" w:pos="9026"/>
      </w:tabs>
      <w:spacing w:after="0" w:line="240" w:lineRule="auto"/>
    </w:pPr>
    <w:rPr>
      <w:lang w:val="en-GB"/>
    </w:rPr>
  </w:style>
  <w:style w:type="character" w:styleId="FooterChar" w:customStyle="1">
    <w:name w:val="Footer Char"/>
    <w:basedOn w:val="DefaultParagraphFont"/>
    <w:link w:val="Footer"/>
    <w:uiPriority w:val="99"/>
    <w:rsid w:val="00F20D56"/>
  </w:style>
  <w:style w:type="paragraph" w:styleId="ListParagraph">
    <w:name w:val="List Paragraph"/>
    <w:basedOn w:val="Normal"/>
    <w:uiPriority w:val="34"/>
    <w:qFormat/>
    <w:rsid w:val="00331EB1"/>
    <w:pPr>
      <w:ind w:left="720"/>
      <w:contextualSpacing/>
    </w:pPr>
    <w:rPr>
      <w:lang w:val="en-GB"/>
    </w:rPr>
  </w:style>
  <w:style w:type="table" w:styleId="TableGrid">
    <w:name w:val="Table Grid"/>
    <w:basedOn w:val="TableNormal"/>
    <w:uiPriority w:val="59"/>
    <w:rsid w:val="00E20549"/>
    <w:pPr>
      <w:spacing w:after="0" w:line="240" w:lineRule="auto"/>
    </w:pPr>
    <w:rPr>
      <w:rFonts w:ascii="Calibri" w:hAnsi="Calibri" w:eastAsia="MS Mincho" w:cs="Times New Roman"/>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DA531A"/>
    <w:rPr>
      <w:color w:val="0563C1" w:themeColor="hyperlink"/>
      <w:u w:val="single"/>
    </w:rPr>
  </w:style>
  <w:style w:type="paragraph" w:styleId="BalloonText">
    <w:name w:val="Balloon Text"/>
    <w:basedOn w:val="Normal"/>
    <w:link w:val="BalloonTextChar"/>
    <w:uiPriority w:val="99"/>
    <w:semiHidden/>
    <w:unhideWhenUsed/>
    <w:rsid w:val="00120ED0"/>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20ED0"/>
    <w:rPr>
      <w:rFonts w:ascii="Segoe UI" w:hAnsi="Segoe UI" w:cs="Segoe UI"/>
      <w:sz w:val="18"/>
      <w:szCs w:val="18"/>
    </w:rPr>
  </w:style>
  <w:style w:type="table" w:styleId="TableGrid1" w:customStyle="1">
    <w:name w:val="Table Grid1"/>
    <w:basedOn w:val="TableNormal"/>
    <w:next w:val="TableGrid"/>
    <w:uiPriority w:val="39"/>
    <w:rsid w:val="00A45769"/>
    <w:pPr>
      <w:spacing w:after="0" w:line="240" w:lineRule="auto"/>
    </w:p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C872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911777">
      <w:bodyDiv w:val="1"/>
      <w:marLeft w:val="0"/>
      <w:marRight w:val="0"/>
      <w:marTop w:val="0"/>
      <w:marBottom w:val="0"/>
      <w:divBdr>
        <w:top w:val="none" w:sz="0" w:space="0" w:color="auto"/>
        <w:left w:val="none" w:sz="0" w:space="0" w:color="auto"/>
        <w:bottom w:val="none" w:sz="0" w:space="0" w:color="auto"/>
        <w:right w:val="none" w:sz="0" w:space="0" w:color="auto"/>
      </w:divBdr>
    </w:div>
    <w:div w:id="635717184">
      <w:bodyDiv w:val="1"/>
      <w:marLeft w:val="0"/>
      <w:marRight w:val="0"/>
      <w:marTop w:val="0"/>
      <w:marBottom w:val="0"/>
      <w:divBdr>
        <w:top w:val="none" w:sz="0" w:space="0" w:color="auto"/>
        <w:left w:val="none" w:sz="0" w:space="0" w:color="auto"/>
        <w:bottom w:val="none" w:sz="0" w:space="0" w:color="auto"/>
        <w:right w:val="none" w:sz="0" w:space="0" w:color="auto"/>
      </w:divBdr>
    </w:div>
    <w:div w:id="1366832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gov.uk/government/publications/working-together-to-safeguard-children--2" TargetMode="External"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image" Target="media/image1.png"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F07B338EDFB4468C1E3AAC999D7424" ma:contentTypeVersion="18" ma:contentTypeDescription="Create a new document." ma:contentTypeScope="" ma:versionID="2e668025e79fd5310b2ed133704046eb">
  <xsd:schema xmlns:xsd="http://www.w3.org/2001/XMLSchema" xmlns:xs="http://www.w3.org/2001/XMLSchema" xmlns:p="http://schemas.microsoft.com/office/2006/metadata/properties" xmlns:ns2="8e423c47-a308-4236-9e83-f1ed63604b72" xmlns:ns3="8418ae5f-cb77-41c2-9061-d2fa029e4dd0" targetNamespace="http://schemas.microsoft.com/office/2006/metadata/properties" ma:root="true" ma:fieldsID="fdf9166df51f6148b3d42b23f2c8a249" ns2:_="" ns3:_="">
    <xsd:import namespace="8e423c47-a308-4236-9e83-f1ed63604b72"/>
    <xsd:import namespace="8418ae5f-cb77-41c2-9061-d2fa029e4d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23c47-a308-4236-9e83-f1ed63604b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18047bf-3e74-4b35-9866-7c1f2fac8a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18ae5f-cb77-41c2-9061-d2fa029e4dd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d685f94-3b80-4da9-8319-23a8ea62f509}" ma:internalName="TaxCatchAll" ma:showField="CatchAllData" ma:web="8418ae5f-cb77-41c2-9061-d2fa029e4d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423c47-a308-4236-9e83-f1ed63604b72">
      <Terms xmlns="http://schemas.microsoft.com/office/infopath/2007/PartnerControls"/>
    </lcf76f155ced4ddcb4097134ff3c332f>
    <TaxCatchAll xmlns="8418ae5f-cb77-41c2-9061-d2fa029e4dd0" xsi:nil="true"/>
  </documentManagement>
</p:properties>
</file>

<file path=customXml/itemProps1.xml><?xml version="1.0" encoding="utf-8"?>
<ds:datastoreItem xmlns:ds="http://schemas.openxmlformats.org/officeDocument/2006/customXml" ds:itemID="{FA745B31-4390-4C7B-B7F7-322A45129434}"/>
</file>

<file path=customXml/itemProps2.xml><?xml version="1.0" encoding="utf-8"?>
<ds:datastoreItem xmlns:ds="http://schemas.openxmlformats.org/officeDocument/2006/customXml" ds:itemID="{061561B7-4687-43EA-943F-9D698316D20F}">
  <ds:schemaRefs>
    <ds:schemaRef ds:uri="http://schemas.microsoft.com/sharepoint/v3/contenttype/forms"/>
  </ds:schemaRefs>
</ds:datastoreItem>
</file>

<file path=customXml/itemProps3.xml><?xml version="1.0" encoding="utf-8"?>
<ds:datastoreItem xmlns:ds="http://schemas.openxmlformats.org/officeDocument/2006/customXml" ds:itemID="{DD082EB3-3223-47C7-B0D4-A84729796E26}">
  <ds:schemaRefs>
    <ds:schemaRef ds:uri="http://schemas.microsoft.com/office/2006/metadata/properties"/>
    <ds:schemaRef ds:uri="http://schemas.microsoft.com/office/infopath/2007/PartnerControls"/>
    <ds:schemaRef ds:uri="8e423c47-a308-4236-9e83-f1ed63604b72"/>
    <ds:schemaRef ds:uri="8418ae5f-cb77-41c2-9061-d2fa029e4dd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 Hawes</dc:creator>
  <cp:lastModifiedBy>Emma Yates</cp:lastModifiedBy>
  <cp:revision>5</cp:revision>
  <cp:lastPrinted>2020-02-18T16:05:00Z</cp:lastPrinted>
  <dcterms:created xsi:type="dcterms:W3CDTF">2025-02-09T17:57:00Z</dcterms:created>
  <dcterms:modified xsi:type="dcterms:W3CDTF">2025-11-19T16:39:12Z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0x010100BEF07B338EDFB4468C1E3AAC999D7424</vt:lpwstr>
  </property>
  <property fmtid="{D5CDD505-2E9C-101B-9397-08002B2CF9AE}" pid="3" name="MediaServiceImageTags">
    <vt:lpwstr/>
  </property>
</Properties>
</file>