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B92C" w14:textId="3AC9670B" w:rsidR="008B3798" w:rsidRPr="00735FFD" w:rsidRDefault="00F01448" w:rsidP="00F01448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40"/>
          <w:szCs w:val="40"/>
        </w:rPr>
      </w:pPr>
      <w:r w:rsidRPr="00735FFD">
        <w:rPr>
          <w:rFonts w:asciiTheme="minorHAnsi" w:hAnsiTheme="minorHAnsi" w:cstheme="minorHAnsi"/>
          <w:noProof/>
          <w:sz w:val="40"/>
          <w:szCs w:val="40"/>
          <w:lang w:eastAsia="en-GB"/>
        </w:rPr>
        <w:drawing>
          <wp:inline distT="0" distB="0" distL="0" distR="0" wp14:anchorId="2240592E" wp14:editId="7CD67479">
            <wp:extent cx="1444625" cy="1160077"/>
            <wp:effectExtent l="0" t="0" r="3175" b="2540"/>
            <wp:docPr id="930909281" name="Picture 7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909281" name="Picture 7" descr="A logo for a company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674" cy="11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798" w:rsidRPr="00735FFD">
        <w:rPr>
          <w:rFonts w:asciiTheme="minorHAnsi" w:hAnsiTheme="minorHAnsi" w:cstheme="minorHAnsi"/>
          <w:noProof/>
          <w:sz w:val="40"/>
          <w:szCs w:val="40"/>
          <w:lang w:eastAsia="en-GB"/>
        </w:rPr>
        <mc:AlternateContent>
          <mc:Choice Requires="wpg">
            <w:drawing>
              <wp:anchor distT="0" distB="0" distL="0" distR="0" simplePos="0" relativeHeight="251643392" behindDoc="0" locked="0" layoutInCell="1" allowOverlap="1" wp14:anchorId="2843A386" wp14:editId="45E50B98">
                <wp:simplePos x="0" y="0"/>
                <wp:positionH relativeFrom="page">
                  <wp:align>right</wp:align>
                </wp:positionH>
                <wp:positionV relativeFrom="page">
                  <wp:posOffset>-38100</wp:posOffset>
                </wp:positionV>
                <wp:extent cx="1358900" cy="2209165"/>
                <wp:effectExtent l="0" t="0" r="0" b="63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0" cy="2209165"/>
                          <a:chOff x="0" y="0"/>
                          <a:chExt cx="1358900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BC4C5A" id="Group 7" o:spid="_x0000_s1026" style="position:absolute;margin-left:55.8pt;margin-top:-3pt;width:107pt;height:173.95pt;z-index:251643392;mso-wrap-distance-left:0;mso-wrap-distance-right:0;mso-position-horizontal:right;mso-position-horizontal-relative:page;mso-position-vertical-relative:page" coordsize="13589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</v:group>
            </w:pict>
          </mc:Fallback>
        </mc:AlternateContent>
      </w:r>
      <w:r w:rsidR="009F76A3" w:rsidRPr="00735FFD">
        <w:rPr>
          <w:rFonts w:asciiTheme="minorHAnsi" w:hAnsiTheme="minorHAnsi" w:cstheme="minorHAnsi"/>
          <w:spacing w:val="-2"/>
          <w:w w:val="90"/>
          <w:sz w:val="40"/>
          <w:szCs w:val="40"/>
        </w:rPr>
        <w:t xml:space="preserve"> </w:t>
      </w:r>
    </w:p>
    <w:p w14:paraId="49510D1D" w14:textId="6867F1B1" w:rsidR="00F01448" w:rsidRPr="00735FFD" w:rsidRDefault="002A7FCD" w:rsidP="00F0144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8"/>
          <w:szCs w:val="28"/>
        </w:rPr>
      </w:pP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Thinking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differently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for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a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brighter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spacing w:val="-2"/>
          <w:w w:val="105"/>
          <w:sz w:val="28"/>
          <w:szCs w:val="28"/>
        </w:rPr>
        <w:t>tomorrow</w:t>
      </w:r>
      <w:r w:rsidRPr="00735FFD">
        <w:rPr>
          <w:rFonts w:asciiTheme="minorHAnsi" w:hAnsiTheme="minorHAnsi" w:cstheme="minorHAnsi"/>
          <w:spacing w:val="-2"/>
          <w:w w:val="105"/>
          <w:sz w:val="28"/>
          <w:szCs w:val="28"/>
        </w:rPr>
        <w:t>...</w:t>
      </w:r>
    </w:p>
    <w:p w14:paraId="5BBB0F9A" w14:textId="77777777" w:rsidR="00F01448" w:rsidRPr="00735FFD" w:rsidRDefault="00F01448" w:rsidP="00F0144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8"/>
          <w:szCs w:val="28"/>
        </w:rPr>
      </w:pPr>
    </w:p>
    <w:p w14:paraId="33304FC9" w14:textId="77777777" w:rsidR="00720CF8" w:rsidRPr="00720CF8" w:rsidRDefault="00720CF8" w:rsidP="00720CF8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bookmarkStart w:id="0" w:name="_Hlk218521597"/>
      <w:r w:rsidRPr="00720CF8">
        <w:rPr>
          <w:rFonts w:asciiTheme="minorHAnsi" w:hAnsiTheme="minorHAnsi" w:cstheme="minorHAnsi"/>
          <w:b/>
          <w:sz w:val="28"/>
          <w:szCs w:val="28"/>
          <w:lang w:eastAsia="en-GB"/>
        </w:rPr>
        <w:t>Supporting the Development of Speech Sounds</w:t>
      </w:r>
    </w:p>
    <w:p w14:paraId="7A743AA1" w14:textId="77777777" w:rsidR="00C96B33" w:rsidRDefault="00C96B33" w:rsidP="00735FFD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</w:p>
    <w:p w14:paraId="617A3267" w14:textId="327C9144" w:rsidR="00735FFD" w:rsidRPr="008D2388" w:rsidRDefault="00720CF8" w:rsidP="008D2388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>
        <w:rPr>
          <w:rFonts w:asciiTheme="minorHAnsi" w:hAnsiTheme="minorHAnsi" w:cstheme="minorHAnsi"/>
          <w:b/>
          <w:sz w:val="28"/>
          <w:szCs w:val="28"/>
          <w:lang w:eastAsia="en-GB"/>
        </w:rPr>
        <w:t>Thursday 25</w:t>
      </w:r>
      <w:r>
        <w:rPr>
          <w:rFonts w:asciiTheme="minorHAnsi" w:hAnsiTheme="minorHAnsi" w:cstheme="minorHAnsi"/>
          <w:b/>
          <w:sz w:val="28"/>
          <w:szCs w:val="28"/>
          <w:vertAlign w:val="superscript"/>
          <w:lang w:eastAsia="en-GB"/>
        </w:rPr>
        <w:t xml:space="preserve">th </w:t>
      </w:r>
      <w:r>
        <w:rPr>
          <w:rFonts w:asciiTheme="minorHAnsi" w:hAnsiTheme="minorHAnsi" w:cstheme="minorHAnsi"/>
          <w:b/>
          <w:sz w:val="28"/>
          <w:szCs w:val="28"/>
          <w:lang w:eastAsia="en-GB"/>
        </w:rPr>
        <w:t>June</w:t>
      </w:r>
      <w:r w:rsidR="008D2388"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 xml:space="preserve"> 2026</w:t>
      </w:r>
      <w:r w:rsidR="00662D42">
        <w:rPr>
          <w:rFonts w:asciiTheme="minorHAnsi" w:hAnsiTheme="minorHAnsi" w:cstheme="minorHAnsi"/>
          <w:b/>
          <w:sz w:val="28"/>
          <w:szCs w:val="28"/>
          <w:lang w:eastAsia="en-GB"/>
        </w:rPr>
        <w:t>,</w:t>
      </w:r>
      <w:r w:rsidR="008D2388"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 xml:space="preserve"> 1:15pm until 3:30pm</w:t>
      </w:r>
    </w:p>
    <w:p w14:paraId="797C7389" w14:textId="77777777" w:rsidR="008D2388" w:rsidRPr="008D2388" w:rsidRDefault="008D2388" w:rsidP="008D2388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</w:p>
    <w:p w14:paraId="44D68131" w14:textId="6B48BFBE" w:rsidR="008D2388" w:rsidRPr="008D2388" w:rsidRDefault="008D2388" w:rsidP="008D2388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>£35</w:t>
      </w:r>
      <w:bookmarkEnd w:id="0"/>
    </w:p>
    <w:p w14:paraId="1977E8FE" w14:textId="77777777" w:rsidR="008D2388" w:rsidRPr="00720CF8" w:rsidRDefault="008D2388" w:rsidP="00C96B33">
      <w:pPr>
        <w:widowControl/>
        <w:autoSpaceDE/>
        <w:autoSpaceDN/>
        <w:rPr>
          <w:rFonts w:asciiTheme="minorHAnsi" w:eastAsia="Calibri" w:hAnsiTheme="minorHAnsi" w:cstheme="minorHAnsi"/>
          <w:b/>
          <w:bCs/>
          <w:sz w:val="24"/>
          <w:szCs w:val="24"/>
        </w:rPr>
      </w:pPr>
    </w:p>
    <w:p w14:paraId="4E94BA1B" w14:textId="046719FD" w:rsidR="00720CF8" w:rsidRPr="00662D42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sz w:val="24"/>
          <w:szCs w:val="24"/>
        </w:rPr>
        <w:t>Speech sounds are one of the fundamental building blocks of verbal communication. Furthermore,</w:t>
      </w: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 the ability to</w:t>
      </w:r>
      <w:r w:rsidR="00DC002E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 recognise and distinguish</w:t>
      </w: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 sounds (phonological awareness) is directly linked to reading, writing, and spelling, as these skills form the basis of phonics.</w:t>
      </w:r>
    </w:p>
    <w:p w14:paraId="375678E0" w14:textId="77777777" w:rsidR="00720CF8" w:rsidRPr="00662D42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</w:p>
    <w:p w14:paraId="78679779" w14:textId="299DCDE1" w:rsidR="00DC002E" w:rsidRPr="00DC002E" w:rsidRDefault="00DC002E" w:rsidP="00DC002E">
      <w:pPr>
        <w:widowControl/>
        <w:autoSpaceDE/>
        <w:autoSpaceDN/>
        <w:rPr>
          <w:rFonts w:ascii="Calibri" w:eastAsia="Times New Roman" w:hAnsi="Calibri" w:cs="Calibri"/>
          <w:sz w:val="24"/>
          <w:szCs w:val="24"/>
          <w:lang w:eastAsia="en-GB"/>
        </w:rPr>
      </w:pPr>
      <w:r w:rsidRPr="00DC002E">
        <w:rPr>
          <w:rFonts w:ascii="Calibri" w:eastAsia="Times New Roman" w:hAnsi="Calibri" w:cs="Calibri"/>
          <w:sz w:val="24"/>
          <w:szCs w:val="24"/>
          <w:shd w:val="clear" w:color="auto" w:fill="FFFFFF"/>
          <w:lang w:eastAsia="en-GB"/>
        </w:rPr>
        <w:t>Clear speech sound development ensures effective communication, social interactions and supports access to learning and literac</w:t>
      </w:r>
      <w:r w:rsidRPr="00DC002E">
        <w:rPr>
          <w:rFonts w:ascii="Calibri" w:eastAsia="Times New Roman" w:hAnsi="Calibri" w:cs="Calibri"/>
          <w:sz w:val="24"/>
          <w:szCs w:val="24"/>
          <w:shd w:val="clear" w:color="auto" w:fill="FFFFFF"/>
          <w:lang w:eastAsia="en-GB"/>
        </w:rPr>
        <w:t>y.</w:t>
      </w:r>
    </w:p>
    <w:p w14:paraId="1CECADAD" w14:textId="4043D9F0" w:rsidR="00720CF8" w:rsidRPr="00662D42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Style w:val="vkekvd"/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 </w:t>
      </w:r>
    </w:p>
    <w:p w14:paraId="29B3A7D5" w14:textId="60A9DECD" w:rsidR="008D2388" w:rsidRPr="00662D42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To help you to give your children the very best start and unlock learning and communication o</w:t>
      </w:r>
      <w:r w:rsidR="008D2388"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ur new face-to-face course explores:</w:t>
      </w:r>
    </w:p>
    <w:p w14:paraId="278B5DDF" w14:textId="77777777" w:rsidR="00720CF8" w:rsidRPr="00662D42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</w:p>
    <w:p w14:paraId="2FFB774F" w14:textId="1ADCC625" w:rsidR="00720CF8" w:rsidRPr="00662D42" w:rsidRDefault="00720CF8" w:rsidP="00720CF8">
      <w:pPr>
        <w:pStyle w:val="ListParagraph"/>
        <w:widowControl/>
        <w:numPr>
          <w:ilvl w:val="0"/>
          <w:numId w:val="28"/>
        </w:numPr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Input – how to support </w:t>
      </w:r>
      <w:r w:rsidRPr="00662D42">
        <w:rPr>
          <w:rFonts w:asciiTheme="minorHAnsi" w:hAnsiTheme="minorHAnsi" w:cstheme="minorHAnsi"/>
          <w:sz w:val="24"/>
          <w:szCs w:val="24"/>
        </w:rPr>
        <w:t>speech development by providing rich communication input—specifically, auditory, visual, and sometimes tactile cues—to help a child hear the correct sounds and understand how to produce them</w:t>
      </w: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.</w:t>
      </w:r>
      <w:r w:rsidRPr="00662D42">
        <w:rPr>
          <w:rStyle w:val="vkekvd"/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 </w:t>
      </w:r>
    </w:p>
    <w:p w14:paraId="5D1CEF49" w14:textId="05ADEFD5" w:rsidR="00720CF8" w:rsidRPr="00662D42" w:rsidRDefault="00720CF8" w:rsidP="00720CF8">
      <w:pPr>
        <w:pStyle w:val="ListParagraph"/>
        <w:widowControl/>
        <w:numPr>
          <w:ilvl w:val="0"/>
          <w:numId w:val="28"/>
        </w:numPr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Clarity –</w:t>
      </w:r>
      <w:r w:rsidRPr="00662D42">
        <w:rPr>
          <w:rFonts w:asciiTheme="minorHAnsi" w:hAnsiTheme="minorHAnsi" w:cstheme="minorHAnsi"/>
          <w:sz w:val="24"/>
          <w:szCs w:val="24"/>
        </w:rPr>
        <w:t xml:space="preserve"> </w:t>
      </w:r>
      <w:r w:rsidR="00DC002E" w:rsidRPr="00DC002E">
        <w:rPr>
          <w:rFonts w:asciiTheme="minorHAnsi" w:hAnsiTheme="minorHAnsi" w:cstheme="minorHAnsi"/>
          <w:sz w:val="24"/>
          <w:szCs w:val="24"/>
        </w:rPr>
        <w:t>how to support the development</w:t>
      </w:r>
      <w:r w:rsidR="00DC002E">
        <w:rPr>
          <w:rFonts w:asciiTheme="minorHAnsi" w:hAnsiTheme="minorHAnsi" w:cstheme="minorHAnsi"/>
          <w:sz w:val="24"/>
          <w:szCs w:val="24"/>
        </w:rPr>
        <w:t xml:space="preserve">, </w:t>
      </w:r>
      <w:r w:rsidR="00DC002E" w:rsidRPr="00DC002E">
        <w:rPr>
          <w:rFonts w:asciiTheme="minorHAnsi" w:hAnsiTheme="minorHAnsi" w:cstheme="minorHAnsi"/>
          <w:sz w:val="24"/>
          <w:szCs w:val="24"/>
        </w:rPr>
        <w:t xml:space="preserve">accuracy </w:t>
      </w:r>
      <w:r w:rsidR="00DC002E">
        <w:rPr>
          <w:rFonts w:asciiTheme="minorHAnsi" w:hAnsiTheme="minorHAnsi" w:cstheme="minorHAnsi"/>
          <w:sz w:val="24"/>
          <w:szCs w:val="24"/>
        </w:rPr>
        <w:t xml:space="preserve">and </w:t>
      </w:r>
      <w:r w:rsidR="00DC002E" w:rsidRPr="00DC002E">
        <w:rPr>
          <w:rFonts w:asciiTheme="minorHAnsi" w:hAnsiTheme="minorHAnsi" w:cstheme="minorHAnsi"/>
          <w:sz w:val="24"/>
          <w:szCs w:val="24"/>
        </w:rPr>
        <w:t>ease with which spoken words are understood through supporting precise articulation, steady pacing, appropriate volume, and intonation</w:t>
      </w: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. </w:t>
      </w:r>
    </w:p>
    <w:p w14:paraId="3A149857" w14:textId="649D710A" w:rsidR="00720CF8" w:rsidRPr="00662D42" w:rsidRDefault="00720CF8" w:rsidP="00720CF8">
      <w:pPr>
        <w:pStyle w:val="ListParagraph"/>
        <w:widowControl/>
        <w:numPr>
          <w:ilvl w:val="0"/>
          <w:numId w:val="28"/>
        </w:numPr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Production – how to support </w:t>
      </w:r>
      <w:r w:rsidRPr="00662D42">
        <w:rPr>
          <w:rFonts w:asciiTheme="minorHAnsi" w:hAnsiTheme="minorHAnsi" w:cstheme="minorHAnsi"/>
          <w:sz w:val="24"/>
          <w:szCs w:val="24"/>
        </w:rPr>
        <w:t>children in producing accurate speech sounds.</w:t>
      </w:r>
      <w:r w:rsidRPr="00662D42">
        <w:rPr>
          <w:rStyle w:val="vkekvd"/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 </w:t>
      </w:r>
    </w:p>
    <w:p w14:paraId="43250CC2" w14:textId="44E94692" w:rsidR="00720CF8" w:rsidRPr="00662D42" w:rsidRDefault="00720CF8" w:rsidP="00720CF8">
      <w:pPr>
        <w:pStyle w:val="ListParagraph"/>
        <w:widowControl/>
        <w:numPr>
          <w:ilvl w:val="0"/>
          <w:numId w:val="28"/>
        </w:numPr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Fluency</w:t>
      </w:r>
      <w:r w:rsidR="00662D42"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 – how to support the development of communication fluency.</w:t>
      </w:r>
    </w:p>
    <w:p w14:paraId="27E7C6E2" w14:textId="4B3E9267" w:rsidR="00720CF8" w:rsidRPr="00662D42" w:rsidRDefault="00662D42" w:rsidP="00720CF8">
      <w:pPr>
        <w:pStyle w:val="ListParagraph"/>
        <w:widowControl/>
        <w:numPr>
          <w:ilvl w:val="0"/>
          <w:numId w:val="28"/>
        </w:numPr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Supporting speech production for effective </w:t>
      </w:r>
      <w:r w:rsidR="00720CF8" w:rsidRPr="00662D42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literacy skill development.</w:t>
      </w:r>
    </w:p>
    <w:p w14:paraId="639E928F" w14:textId="77777777" w:rsidR="00720CF8" w:rsidRDefault="00720CF8" w:rsidP="00C96B33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</w:p>
    <w:p w14:paraId="614C1B4D" w14:textId="77777777" w:rsidR="00EF4940" w:rsidRPr="00735FFD" w:rsidRDefault="00EF4940" w:rsidP="00720CF8">
      <w:pPr>
        <w:widowControl/>
        <w:autoSpaceDE/>
        <w:autoSpaceDN/>
        <w:rPr>
          <w:rFonts w:ascii="Calibri" w:eastAsia="Times New Roman" w:hAnsi="Calibri" w:cs="Calibri"/>
          <w:b/>
          <w:color w:val="0C0C0C"/>
          <w:sz w:val="24"/>
          <w:szCs w:val="24"/>
          <w:lang w:eastAsia="en-GB"/>
        </w:rPr>
      </w:pPr>
    </w:p>
    <w:p w14:paraId="260E06DA" w14:textId="58152EC8" w:rsidR="002161D5" w:rsidRDefault="002161D5" w:rsidP="002161D5">
      <w:pPr>
        <w:widowControl/>
        <w:autoSpaceDE/>
        <w:autoSpaceDN/>
        <w:jc w:val="center"/>
        <w:rPr>
          <w:rFonts w:ascii="Arial" w:hAnsi="Arial" w:cs="Arial"/>
          <w:color w:val="1F1F1F"/>
          <w:sz w:val="21"/>
          <w:szCs w:val="21"/>
          <w:shd w:val="clear" w:color="auto" w:fill="FFFFFF"/>
        </w:rPr>
      </w:pPr>
      <w:r w:rsidRPr="002C0DF4">
        <w:rPr>
          <w:rFonts w:ascii="Calibri" w:eastAsia="Times New Roman" w:hAnsi="Calibri" w:cs="Calibri"/>
          <w:b/>
          <w:color w:val="0C0C0C"/>
          <w:sz w:val="24"/>
          <w:szCs w:val="24"/>
          <w:highlight w:val="yellow"/>
          <w:lang w:eastAsia="en-GB"/>
        </w:rPr>
        <w:t>Location:</w:t>
      </w:r>
      <w:r w:rsidRPr="002C0DF4">
        <w:rPr>
          <w:rFonts w:ascii="Calibri" w:eastAsia="Times New Roman" w:hAnsi="Calibri" w:cs="Calibri"/>
          <w:color w:val="0C0C0C"/>
          <w:sz w:val="24"/>
          <w:szCs w:val="24"/>
          <w:highlight w:val="yellow"/>
          <w:lang w:eastAsia="en-GB"/>
        </w:rPr>
        <w:t xml:space="preserve"> The Inclusive Cadmus Hub, </w:t>
      </w:r>
      <w:r w:rsidR="002C0DF4" w:rsidRPr="002C0DF4">
        <w:rPr>
          <w:rFonts w:ascii="Arial" w:hAnsi="Arial" w:cs="Arial"/>
          <w:color w:val="1F1F1F"/>
          <w:sz w:val="21"/>
          <w:szCs w:val="21"/>
          <w:highlight w:val="yellow"/>
          <w:shd w:val="clear" w:color="auto" w:fill="FFFFFF"/>
        </w:rPr>
        <w:t>Broad</w:t>
      </w:r>
      <w:r w:rsidR="00EB1AD5">
        <w:rPr>
          <w:rFonts w:ascii="Arial" w:hAnsi="Arial" w:cs="Arial"/>
          <w:color w:val="1F1F1F"/>
          <w:sz w:val="21"/>
          <w:szCs w:val="21"/>
          <w:highlight w:val="yellow"/>
          <w:shd w:val="clear" w:color="auto" w:fill="FFFFFF"/>
        </w:rPr>
        <w:t>m</w:t>
      </w:r>
      <w:r w:rsidR="002C0DF4" w:rsidRPr="002C0DF4">
        <w:rPr>
          <w:rFonts w:ascii="Arial" w:hAnsi="Arial" w:cs="Arial"/>
          <w:color w:val="1F1F1F"/>
          <w:sz w:val="21"/>
          <w:szCs w:val="21"/>
          <w:highlight w:val="yellow"/>
          <w:shd w:val="clear" w:color="auto" w:fill="FFFFFF"/>
        </w:rPr>
        <w:t>eadow, Aldridge, Walsall WS9 8HZ</w:t>
      </w:r>
    </w:p>
    <w:p w14:paraId="4A0AFBF8" w14:textId="77777777" w:rsidR="002C0DF4" w:rsidRPr="00735FFD" w:rsidRDefault="002C0DF4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</w:p>
    <w:p w14:paraId="03298F73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  <w:r w:rsidRPr="00735FFD">
        <w:rPr>
          <w:rFonts w:ascii="Calibri" w:eastAsia="Times New Roman" w:hAnsi="Calibri" w:cs="Calibri"/>
          <w:b/>
          <w:color w:val="0C0C0C"/>
          <w:sz w:val="24"/>
          <w:szCs w:val="24"/>
          <w:lang w:eastAsia="en-GB"/>
        </w:rPr>
        <w:t>Booking:</w:t>
      </w:r>
      <w:r w:rsidRPr="00735FFD">
        <w:rPr>
          <w:rFonts w:ascii="Calibri" w:eastAsia="Times New Roman" w:hAnsi="Calibri" w:cs="Calibri"/>
          <w:color w:val="0C0C0C"/>
          <w:sz w:val="24"/>
          <w:szCs w:val="24"/>
          <w:lang w:eastAsia="en-GB"/>
        </w:rPr>
        <w:t xml:space="preserve"> Please use the course purchase order on the reverse. </w:t>
      </w:r>
    </w:p>
    <w:p w14:paraId="6C70CF5E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</w:p>
    <w:p w14:paraId="3ED049E1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  <w:r w:rsidRPr="00735FFD">
        <w:rPr>
          <w:rFonts w:ascii="Calibri" w:eastAsia="Times New Roman" w:hAnsi="Calibri" w:cs="Calibri"/>
          <w:color w:val="0C0C0C"/>
          <w:sz w:val="24"/>
          <w:szCs w:val="24"/>
          <w:lang w:eastAsia="en-GB"/>
        </w:rPr>
        <w:t>This course can also be delivered directly into your setting. Contact Beccie Hawes for information.</w:t>
      </w:r>
    </w:p>
    <w:p w14:paraId="1916939A" w14:textId="77777777" w:rsidR="00CB0708" w:rsidRDefault="00CB0708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762AF576" w14:textId="77777777" w:rsidR="008D2388" w:rsidRDefault="008D2388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3D88E16D" w14:textId="77777777" w:rsidR="008D2388" w:rsidRDefault="008D2388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1E5B721E" w14:textId="77777777" w:rsidR="00662D42" w:rsidRPr="00720CF8" w:rsidRDefault="00662D42" w:rsidP="003F31FE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 w:rsidRPr="00720CF8">
        <w:rPr>
          <w:rFonts w:asciiTheme="minorHAnsi" w:hAnsiTheme="minorHAnsi" w:cstheme="minorHAnsi"/>
          <w:b/>
          <w:sz w:val="28"/>
          <w:szCs w:val="28"/>
          <w:lang w:eastAsia="en-GB"/>
        </w:rPr>
        <w:t>Supporting the Development of Speech Sounds</w:t>
      </w:r>
    </w:p>
    <w:p w14:paraId="35359B53" w14:textId="77777777" w:rsidR="00662D42" w:rsidRDefault="00662D42" w:rsidP="003F31FE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</w:p>
    <w:p w14:paraId="6494A25B" w14:textId="2D571471" w:rsidR="00662D42" w:rsidRPr="008D2388" w:rsidRDefault="00662D42" w:rsidP="003F31FE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>
        <w:rPr>
          <w:rFonts w:asciiTheme="minorHAnsi" w:hAnsiTheme="minorHAnsi" w:cstheme="minorHAnsi"/>
          <w:b/>
          <w:sz w:val="28"/>
          <w:szCs w:val="28"/>
          <w:lang w:eastAsia="en-GB"/>
        </w:rPr>
        <w:t>Thursday 25</w:t>
      </w:r>
      <w:r>
        <w:rPr>
          <w:rFonts w:asciiTheme="minorHAnsi" w:hAnsiTheme="minorHAnsi" w:cstheme="minorHAnsi"/>
          <w:b/>
          <w:sz w:val="28"/>
          <w:szCs w:val="28"/>
          <w:vertAlign w:val="superscript"/>
          <w:lang w:eastAsia="en-GB"/>
        </w:rPr>
        <w:t xml:space="preserve">th </w:t>
      </w:r>
      <w:r>
        <w:rPr>
          <w:rFonts w:asciiTheme="minorHAnsi" w:hAnsiTheme="minorHAnsi" w:cstheme="minorHAnsi"/>
          <w:b/>
          <w:sz w:val="28"/>
          <w:szCs w:val="28"/>
          <w:lang w:eastAsia="en-GB"/>
        </w:rPr>
        <w:t>June</w:t>
      </w:r>
      <w:r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 xml:space="preserve"> 2026</w:t>
      </w:r>
      <w:r>
        <w:rPr>
          <w:rFonts w:asciiTheme="minorHAnsi" w:hAnsiTheme="minorHAnsi" w:cstheme="minorHAnsi"/>
          <w:b/>
          <w:sz w:val="28"/>
          <w:szCs w:val="28"/>
          <w:lang w:eastAsia="en-GB"/>
        </w:rPr>
        <w:t xml:space="preserve">, </w:t>
      </w:r>
      <w:r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>1:15pm until 3:30pm</w:t>
      </w:r>
    </w:p>
    <w:p w14:paraId="352569C8" w14:textId="77777777" w:rsidR="00662D42" w:rsidRPr="008D2388" w:rsidRDefault="00662D42" w:rsidP="003F31FE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</w:p>
    <w:p w14:paraId="7757E6A2" w14:textId="77777777" w:rsidR="00662D42" w:rsidRPr="008D2388" w:rsidRDefault="00662D42" w:rsidP="00662D42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 w:rsidRPr="008D2388">
        <w:rPr>
          <w:rFonts w:asciiTheme="minorHAnsi" w:hAnsiTheme="minorHAnsi" w:cstheme="minorHAnsi"/>
          <w:b/>
          <w:sz w:val="28"/>
          <w:szCs w:val="28"/>
          <w:lang w:eastAsia="en-GB"/>
        </w:rPr>
        <w:t>£35</w:t>
      </w:r>
    </w:p>
    <w:tbl>
      <w:tblPr>
        <w:tblStyle w:val="TableGrid2"/>
        <w:tblW w:w="9447" w:type="dxa"/>
        <w:tblInd w:w="-431" w:type="dxa"/>
        <w:tblLook w:val="04A0" w:firstRow="1" w:lastRow="0" w:firstColumn="1" w:lastColumn="0" w:noHBand="0" w:noVBand="1"/>
      </w:tblPr>
      <w:tblGrid>
        <w:gridCol w:w="3120"/>
        <w:gridCol w:w="6327"/>
      </w:tblGrid>
      <w:tr w:rsidR="002161D5" w:rsidRPr="00735FFD" w14:paraId="5FEB3764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B10005F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Purchase Order Number</w:t>
            </w:r>
          </w:p>
        </w:tc>
      </w:tr>
      <w:tr w:rsidR="002161D5" w:rsidRPr="00735FFD" w14:paraId="1B5BF553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8F35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5892C5E6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1DF24C7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School/Setting Name and Address</w:t>
            </w:r>
          </w:p>
        </w:tc>
      </w:tr>
      <w:tr w:rsidR="002161D5" w:rsidRPr="00735FFD" w14:paraId="67725B26" w14:textId="77777777" w:rsidTr="000330E4">
        <w:trPr>
          <w:trHeight w:val="912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0012" w14:textId="410BA9D2" w:rsidR="00737403" w:rsidRPr="00735FFD" w:rsidRDefault="00737403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161D5" w:rsidRPr="00735FFD" w14:paraId="3F119FDE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291FABE1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Telephone Number and Email</w:t>
            </w:r>
          </w:p>
        </w:tc>
      </w:tr>
      <w:tr w:rsidR="002161D5" w:rsidRPr="00735FFD" w14:paraId="7D2B3775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EC47" w14:textId="777EAA9D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  <w:tr w:rsidR="002161D5" w:rsidRPr="00735FFD" w14:paraId="32356851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DFB714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Who should we send the invoice to?  Please include email details.</w:t>
            </w:r>
          </w:p>
        </w:tc>
      </w:tr>
      <w:tr w:rsidR="002161D5" w:rsidRPr="00735FFD" w14:paraId="181F6E05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B5D4" w14:textId="51643442" w:rsidR="00737403" w:rsidRPr="00735FFD" w:rsidRDefault="00737403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161D5" w:rsidRPr="00735FFD" w14:paraId="259CAC29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8CC6DCB" w14:textId="77777777" w:rsidR="002161D5" w:rsidRPr="00735FFD" w:rsidRDefault="002161D5" w:rsidP="002161D5">
            <w:pPr>
              <w:tabs>
                <w:tab w:val="left" w:pos="2148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Delegate Name(s)</w:t>
            </w:r>
          </w:p>
        </w:tc>
      </w:tr>
      <w:tr w:rsidR="002161D5" w:rsidRPr="00735FFD" w14:paraId="4721AE3B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6934" w14:textId="0C359F1F" w:rsidR="002161D5" w:rsidRPr="00735FFD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33DE31D3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225EC11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Is there anything we can do to help you access our course - for example dietary or special access needs?</w:t>
            </w:r>
          </w:p>
        </w:tc>
      </w:tr>
      <w:tr w:rsidR="002161D5" w:rsidRPr="00735FFD" w14:paraId="67653CAF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49FC" w14:textId="77777777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3BCC0A7D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1D5F46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 xml:space="preserve">Total Purchase Cost: 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92F7" w14:textId="00262542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729939D4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DBB2186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Signed (please also print your name):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1C96D" w14:textId="527002E8" w:rsidR="00737403" w:rsidRPr="00735FFD" w:rsidRDefault="00737403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29EF1034" w14:textId="77777777" w:rsidTr="000330E4">
        <w:trPr>
          <w:trHeight w:val="674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B4C750B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Role: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3117" w14:textId="2E2C6563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</w:tbl>
    <w:p w14:paraId="534D745B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14:paraId="5D759C40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735FFD">
        <w:rPr>
          <w:rFonts w:ascii="Calibri" w:eastAsia="Calibri" w:hAnsi="Calibri" w:cs="Times New Roman"/>
          <w:b/>
          <w:sz w:val="24"/>
          <w:szCs w:val="24"/>
          <w:u w:val="single"/>
        </w:rPr>
        <w:t>Once your booking is received all cancellations will be charged at the full course cost price.</w:t>
      </w:r>
    </w:p>
    <w:p w14:paraId="03F83140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735FFD">
        <w:rPr>
          <w:rFonts w:ascii="Calibri" w:eastAsia="Calibri" w:hAnsi="Calibri" w:cs="Times New Roman"/>
          <w:b/>
          <w:sz w:val="24"/>
          <w:szCs w:val="24"/>
        </w:rPr>
        <w:t>Please return your completed course purchase order to:</w:t>
      </w:r>
    </w:p>
    <w:p w14:paraId="63860A3D" w14:textId="77777777" w:rsidR="00F911D6" w:rsidRPr="0077778B" w:rsidRDefault="002161D5" w:rsidP="0077778B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735FFD">
        <w:rPr>
          <w:rFonts w:ascii="Calibri" w:eastAsia="Calibri" w:hAnsi="Calibri" w:cs="Times New Roman"/>
          <w:b/>
          <w:sz w:val="24"/>
          <w:szCs w:val="24"/>
        </w:rPr>
        <w:t>Beccie Hawes: bhawes@cadmussupportservices.co.uk Tel: 07983 773614</w:t>
      </w:r>
    </w:p>
    <w:sectPr w:rsidR="00F911D6" w:rsidRPr="0077778B" w:rsidSect="00690AB2">
      <w:footerReference w:type="default" r:id="rId8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4CBA9" w14:textId="77777777" w:rsidR="00D376D4" w:rsidRPr="00735FFD" w:rsidRDefault="00D376D4">
      <w:r w:rsidRPr="00735FFD">
        <w:separator/>
      </w:r>
    </w:p>
  </w:endnote>
  <w:endnote w:type="continuationSeparator" w:id="0">
    <w:p w14:paraId="20870E3F" w14:textId="77777777" w:rsidR="00D376D4" w:rsidRPr="00735FFD" w:rsidRDefault="00D376D4">
      <w:r w:rsidRPr="00735FF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5E8F4" w14:textId="77777777" w:rsidR="00A709AD" w:rsidRPr="00735FFD" w:rsidRDefault="00A709AD" w:rsidP="00A709AD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735FFD">
      <w:rPr>
        <w:rFonts w:asciiTheme="minorHAnsi" w:hAnsiTheme="minorHAnsi" w:cstheme="minorHAnsi"/>
        <w:noProof/>
        <w:sz w:val="18"/>
        <w:szCs w:val="18"/>
        <w:lang w:eastAsia="en-GB"/>
      </w:rPr>
      <w:drawing>
        <wp:anchor distT="0" distB="0" distL="114300" distR="114300" simplePos="0" relativeHeight="251658240" behindDoc="0" locked="0" layoutInCell="1" allowOverlap="1" wp14:anchorId="4A03F5D2" wp14:editId="14FA4412">
          <wp:simplePos x="0" y="0"/>
          <wp:positionH relativeFrom="column">
            <wp:posOffset>5659120</wp:posOffset>
          </wp:positionH>
          <wp:positionV relativeFrom="paragraph">
            <wp:posOffset>162560</wp:posOffset>
          </wp:positionV>
          <wp:extent cx="749300" cy="749300"/>
          <wp:effectExtent l="0" t="0" r="0" b="0"/>
          <wp:wrapSquare wrapText="bothSides"/>
          <wp:docPr id="16" name="Picture 16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5FFD">
      <w:rPr>
        <w:rFonts w:asciiTheme="minorHAnsi" w:hAnsiTheme="minorHAnsi" w:cstheme="minorHAnsi"/>
        <w:sz w:val="20"/>
        <w:szCs w:val="20"/>
      </w:rPr>
      <w:t xml:space="preserve">Cadmus Services Ltd: </w:t>
    </w:r>
    <w:r w:rsidRPr="00735FF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0476C0F2" w14:textId="77777777" w:rsidR="00A709AD" w:rsidRPr="00735FFD" w:rsidRDefault="0076382E" w:rsidP="00A709AD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735FFD">
      <w:rPr>
        <w:rFonts w:asciiTheme="minorHAnsi" w:hAnsiTheme="minorHAnsi" w:cstheme="minorHAnsi"/>
        <w:noProof/>
        <w:sz w:val="20"/>
        <w:szCs w:val="20"/>
        <w:lang w:eastAsia="en-GB"/>
      </w:rPr>
      <w:drawing>
        <wp:anchor distT="0" distB="0" distL="114300" distR="114300" simplePos="0" relativeHeight="251659264" behindDoc="1" locked="0" layoutInCell="1" allowOverlap="1" wp14:anchorId="601224A7" wp14:editId="33150AC3">
          <wp:simplePos x="0" y="0"/>
          <wp:positionH relativeFrom="column">
            <wp:posOffset>-786130</wp:posOffset>
          </wp:positionH>
          <wp:positionV relativeFrom="paragraph">
            <wp:posOffset>244475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709AD" w:rsidRPr="00735FF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="00A709AD" w:rsidRPr="00735FFD">
      <w:rPr>
        <w:rFonts w:asciiTheme="minorHAnsi" w:hAnsiTheme="minorHAnsi" w:cstheme="minorHAnsi"/>
        <w:sz w:val="18"/>
        <w:szCs w:val="18"/>
      </w:rPr>
      <w:t xml:space="preserve"> </w:t>
    </w:r>
  </w:p>
  <w:p w14:paraId="5AD4B165" w14:textId="77777777" w:rsidR="00A709AD" w:rsidRPr="00735FFD" w:rsidRDefault="00A709AD" w:rsidP="00A709AD">
    <w:pPr>
      <w:pStyle w:val="Footer"/>
      <w:rPr>
        <w:rFonts w:asciiTheme="minorHAnsi" w:hAnsiTheme="minorHAnsi" w:cstheme="minorHAnsi"/>
        <w:sz w:val="20"/>
        <w:szCs w:val="20"/>
      </w:rPr>
    </w:pPr>
  </w:p>
  <w:p w14:paraId="2CA65359" w14:textId="77777777" w:rsidR="00A709AD" w:rsidRPr="00735FFD" w:rsidRDefault="00A709A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7137E" w14:textId="77777777" w:rsidR="00D376D4" w:rsidRPr="00735FFD" w:rsidRDefault="00D376D4">
      <w:r w:rsidRPr="00735FFD">
        <w:separator/>
      </w:r>
    </w:p>
  </w:footnote>
  <w:footnote w:type="continuationSeparator" w:id="0">
    <w:p w14:paraId="613FFF0D" w14:textId="77777777" w:rsidR="00D376D4" w:rsidRPr="00735FFD" w:rsidRDefault="00D376D4">
      <w:r w:rsidRPr="00735FFD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26C"/>
    <w:multiLevelType w:val="hybridMultilevel"/>
    <w:tmpl w:val="239C6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D15C4"/>
    <w:multiLevelType w:val="hybridMultilevel"/>
    <w:tmpl w:val="79DEDAA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90914A0"/>
    <w:multiLevelType w:val="hybridMultilevel"/>
    <w:tmpl w:val="C9A8D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E532D"/>
    <w:multiLevelType w:val="hybridMultilevel"/>
    <w:tmpl w:val="76CCF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631D94"/>
    <w:multiLevelType w:val="hybridMultilevel"/>
    <w:tmpl w:val="E31E7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162A2"/>
    <w:multiLevelType w:val="multilevel"/>
    <w:tmpl w:val="529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81B21"/>
    <w:multiLevelType w:val="hybridMultilevel"/>
    <w:tmpl w:val="1CDA1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7" w15:restartNumberingAfterBreak="0">
    <w:nsid w:val="67E627DA"/>
    <w:multiLevelType w:val="hybridMultilevel"/>
    <w:tmpl w:val="3B92C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F2EA6"/>
    <w:multiLevelType w:val="hybridMultilevel"/>
    <w:tmpl w:val="C9A0A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516162"/>
    <w:multiLevelType w:val="hybridMultilevel"/>
    <w:tmpl w:val="88CA4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F568C8"/>
    <w:multiLevelType w:val="multilevel"/>
    <w:tmpl w:val="FC7CC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C285297"/>
    <w:multiLevelType w:val="hybridMultilevel"/>
    <w:tmpl w:val="00E22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6870653">
    <w:abstractNumId w:val="9"/>
  </w:num>
  <w:num w:numId="2" w16cid:durableId="779495197">
    <w:abstractNumId w:val="21"/>
  </w:num>
  <w:num w:numId="3" w16cid:durableId="1815221630">
    <w:abstractNumId w:val="27"/>
  </w:num>
  <w:num w:numId="4" w16cid:durableId="60373104">
    <w:abstractNumId w:val="23"/>
  </w:num>
  <w:num w:numId="5" w16cid:durableId="45378205">
    <w:abstractNumId w:val="16"/>
  </w:num>
  <w:num w:numId="6" w16cid:durableId="185993963">
    <w:abstractNumId w:val="26"/>
  </w:num>
  <w:num w:numId="7" w16cid:durableId="922641726">
    <w:abstractNumId w:val="1"/>
  </w:num>
  <w:num w:numId="8" w16cid:durableId="377322819">
    <w:abstractNumId w:val="15"/>
  </w:num>
  <w:num w:numId="9" w16cid:durableId="46150586">
    <w:abstractNumId w:val="3"/>
  </w:num>
  <w:num w:numId="10" w16cid:durableId="206262577">
    <w:abstractNumId w:val="11"/>
  </w:num>
  <w:num w:numId="11" w16cid:durableId="1763067851">
    <w:abstractNumId w:val="13"/>
  </w:num>
  <w:num w:numId="12" w16cid:durableId="1808812723">
    <w:abstractNumId w:val="19"/>
  </w:num>
  <w:num w:numId="13" w16cid:durableId="451247800">
    <w:abstractNumId w:val="6"/>
  </w:num>
  <w:num w:numId="14" w16cid:durableId="201674069">
    <w:abstractNumId w:val="22"/>
  </w:num>
  <w:num w:numId="15" w16cid:durableId="1501192102">
    <w:abstractNumId w:val="0"/>
  </w:num>
  <w:num w:numId="16" w16cid:durableId="270943918">
    <w:abstractNumId w:val="10"/>
  </w:num>
  <w:num w:numId="17" w16cid:durableId="1641224538">
    <w:abstractNumId w:val="14"/>
  </w:num>
  <w:num w:numId="18" w16cid:durableId="72821605">
    <w:abstractNumId w:val="4"/>
  </w:num>
  <w:num w:numId="19" w16cid:durableId="408229754">
    <w:abstractNumId w:val="2"/>
  </w:num>
  <w:num w:numId="20" w16cid:durableId="8601890">
    <w:abstractNumId w:val="5"/>
  </w:num>
  <w:num w:numId="21" w16cid:durableId="1409225883">
    <w:abstractNumId w:val="17"/>
  </w:num>
  <w:num w:numId="22" w16cid:durableId="651062656">
    <w:abstractNumId w:val="25"/>
  </w:num>
  <w:num w:numId="23" w16cid:durableId="43605157">
    <w:abstractNumId w:val="20"/>
  </w:num>
  <w:num w:numId="24" w16cid:durableId="1826162650">
    <w:abstractNumId w:val="18"/>
  </w:num>
  <w:num w:numId="25" w16cid:durableId="234047663">
    <w:abstractNumId w:val="12"/>
  </w:num>
  <w:num w:numId="26" w16cid:durableId="1327707112">
    <w:abstractNumId w:val="7"/>
  </w:num>
  <w:num w:numId="27" w16cid:durableId="594288494">
    <w:abstractNumId w:val="24"/>
  </w:num>
  <w:num w:numId="28" w16cid:durableId="1609704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164DE"/>
    <w:rsid w:val="000330E4"/>
    <w:rsid w:val="00090AF8"/>
    <w:rsid w:val="000C130B"/>
    <w:rsid w:val="000F5F8E"/>
    <w:rsid w:val="00106F69"/>
    <w:rsid w:val="00135439"/>
    <w:rsid w:val="00136240"/>
    <w:rsid w:val="001508B2"/>
    <w:rsid w:val="00167AC9"/>
    <w:rsid w:val="001D43F7"/>
    <w:rsid w:val="002161D5"/>
    <w:rsid w:val="00290097"/>
    <w:rsid w:val="002A7FCD"/>
    <w:rsid w:val="002C0AC9"/>
    <w:rsid w:val="002C0DF4"/>
    <w:rsid w:val="002D16AE"/>
    <w:rsid w:val="0032398E"/>
    <w:rsid w:val="00327B41"/>
    <w:rsid w:val="003472E3"/>
    <w:rsid w:val="00367D5C"/>
    <w:rsid w:val="003A168C"/>
    <w:rsid w:val="003C4F3F"/>
    <w:rsid w:val="003D1B70"/>
    <w:rsid w:val="003D6CDF"/>
    <w:rsid w:val="004250B0"/>
    <w:rsid w:val="00435F42"/>
    <w:rsid w:val="00453232"/>
    <w:rsid w:val="00465299"/>
    <w:rsid w:val="00470B08"/>
    <w:rsid w:val="004D45B6"/>
    <w:rsid w:val="004D5695"/>
    <w:rsid w:val="004D5C57"/>
    <w:rsid w:val="00565CC9"/>
    <w:rsid w:val="005A03E2"/>
    <w:rsid w:val="005A6712"/>
    <w:rsid w:val="005D4846"/>
    <w:rsid w:val="0065088F"/>
    <w:rsid w:val="00662D42"/>
    <w:rsid w:val="00672DBA"/>
    <w:rsid w:val="00690AB2"/>
    <w:rsid w:val="00691AF0"/>
    <w:rsid w:val="006A20D9"/>
    <w:rsid w:val="006E6D6E"/>
    <w:rsid w:val="007203FD"/>
    <w:rsid w:val="00720CF8"/>
    <w:rsid w:val="00726D58"/>
    <w:rsid w:val="00735FFD"/>
    <w:rsid w:val="00737403"/>
    <w:rsid w:val="007439FA"/>
    <w:rsid w:val="0076382E"/>
    <w:rsid w:val="0077778B"/>
    <w:rsid w:val="00793584"/>
    <w:rsid w:val="007B43F4"/>
    <w:rsid w:val="008317D4"/>
    <w:rsid w:val="00856970"/>
    <w:rsid w:val="0087050A"/>
    <w:rsid w:val="00893175"/>
    <w:rsid w:val="00893A45"/>
    <w:rsid w:val="008A3DBC"/>
    <w:rsid w:val="008B3798"/>
    <w:rsid w:val="008C569F"/>
    <w:rsid w:val="008D2388"/>
    <w:rsid w:val="008E3E69"/>
    <w:rsid w:val="009B6497"/>
    <w:rsid w:val="009D16BA"/>
    <w:rsid w:val="009F76A3"/>
    <w:rsid w:val="00A055C7"/>
    <w:rsid w:val="00A40B83"/>
    <w:rsid w:val="00A709AD"/>
    <w:rsid w:val="00AA4F5D"/>
    <w:rsid w:val="00AB5FF7"/>
    <w:rsid w:val="00AF3414"/>
    <w:rsid w:val="00AF3CBB"/>
    <w:rsid w:val="00B01B1D"/>
    <w:rsid w:val="00B476C8"/>
    <w:rsid w:val="00B706A0"/>
    <w:rsid w:val="00B86F33"/>
    <w:rsid w:val="00BA2C2B"/>
    <w:rsid w:val="00C36706"/>
    <w:rsid w:val="00C41403"/>
    <w:rsid w:val="00C4380A"/>
    <w:rsid w:val="00C53F4B"/>
    <w:rsid w:val="00C8792D"/>
    <w:rsid w:val="00C93319"/>
    <w:rsid w:val="00C96B33"/>
    <w:rsid w:val="00CB0708"/>
    <w:rsid w:val="00CF2816"/>
    <w:rsid w:val="00D06FB7"/>
    <w:rsid w:val="00D143C2"/>
    <w:rsid w:val="00D26BF0"/>
    <w:rsid w:val="00D376D4"/>
    <w:rsid w:val="00D6542B"/>
    <w:rsid w:val="00D76F29"/>
    <w:rsid w:val="00D94618"/>
    <w:rsid w:val="00DA399A"/>
    <w:rsid w:val="00DC002E"/>
    <w:rsid w:val="00DF0271"/>
    <w:rsid w:val="00E32541"/>
    <w:rsid w:val="00EB1AD5"/>
    <w:rsid w:val="00ED3ED1"/>
    <w:rsid w:val="00EF4940"/>
    <w:rsid w:val="00F01448"/>
    <w:rsid w:val="00F33CCE"/>
    <w:rsid w:val="00F66311"/>
    <w:rsid w:val="00F911D6"/>
    <w:rsid w:val="00FD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B5A78"/>
  <w15:docId w15:val="{317362C0-4A91-4868-B9ED-DD6784CBD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45B6"/>
    <w:rPr>
      <w:rFonts w:ascii="Verdana" w:eastAsia="Verdana" w:hAnsi="Verdana" w:cs="Verdan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45323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91AF0"/>
    <w:rPr>
      <w:color w:val="0000FF"/>
      <w:u w:val="single"/>
    </w:rPr>
  </w:style>
  <w:style w:type="character" w:customStyle="1" w:styleId="vkekvd">
    <w:name w:val="vkekvd"/>
    <w:basedOn w:val="DefaultParagraphFont"/>
    <w:rsid w:val="00691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321</Words>
  <Characters>1897</Characters>
  <Application>Microsoft Office Word</Application>
  <DocSecurity>0</DocSecurity>
  <Lines>70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subject/>
  <dc:creator>bhawes2</dc:creator>
  <cp:keywords>DAF9O6D6WpU,BAD8LKr44cc</cp:keywords>
  <dc:description/>
  <cp:lastModifiedBy>B Hawes</cp:lastModifiedBy>
  <cp:revision>3</cp:revision>
  <cp:lastPrinted>2024-02-20T08:32:00Z</cp:lastPrinted>
  <dcterms:created xsi:type="dcterms:W3CDTF">2026-02-11T16:16:00Z</dcterms:created>
  <dcterms:modified xsi:type="dcterms:W3CDTF">2026-02-18T11:40:00Z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